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AB3" w:rsidRPr="004D0A1A" w:rsidRDefault="00885AB3" w:rsidP="00885AB3"/>
    <w:p w:rsidR="004D0A1A" w:rsidRPr="00885AB3" w:rsidRDefault="004D0A1A" w:rsidP="00885AB3">
      <w:pPr>
        <w:jc w:val="center"/>
        <w:rPr>
          <w:b/>
          <w:sz w:val="36"/>
        </w:rPr>
      </w:pPr>
      <w:r w:rsidRPr="00885AB3">
        <w:rPr>
          <w:b/>
          <w:sz w:val="32"/>
        </w:rPr>
        <w:t>ĐỀ CƯƠNG THẢO LUẬN</w:t>
      </w:r>
    </w:p>
    <w:p w:rsidR="004D0A1A" w:rsidRPr="00885AB3" w:rsidRDefault="00BF6D5A" w:rsidP="00885AB3">
      <w:pPr>
        <w:jc w:val="center"/>
        <w:rPr>
          <w:b/>
        </w:rPr>
      </w:pPr>
      <w:r w:rsidRPr="00885AB3">
        <w:rPr>
          <w:b/>
        </w:rPr>
        <w:t>NGHIỆP VỤ CÔNG TÁC MẶT TRẬN TỔ QUỐC</w:t>
      </w:r>
    </w:p>
    <w:p w:rsidR="00BF6D5A" w:rsidRPr="00885AB3" w:rsidRDefault="00BF6D5A" w:rsidP="00885AB3">
      <w:pPr>
        <w:jc w:val="center"/>
        <w:rPr>
          <w:b/>
        </w:rPr>
      </w:pPr>
      <w:r w:rsidRPr="00885AB3">
        <w:rPr>
          <w:b/>
        </w:rPr>
        <w:t>VÀ CÁC ĐOÀN THỂ NHÂN DÂN Ở CƠ SỞ</w:t>
      </w:r>
    </w:p>
    <w:p w:rsidR="00885AB3" w:rsidRPr="00885AB3" w:rsidRDefault="00885AB3" w:rsidP="00885AB3">
      <w:pPr>
        <w:rPr>
          <w:b/>
        </w:rPr>
      </w:pPr>
      <w:r w:rsidRPr="00885AB3">
        <w:rPr>
          <w:b/>
        </w:rPr>
        <w:t>Họ tên học viên: Nguyễn Văn Đôn</w:t>
      </w:r>
    </w:p>
    <w:p w:rsidR="00885AB3" w:rsidRPr="00885AB3" w:rsidRDefault="00885AB3" w:rsidP="00885AB3">
      <w:pPr>
        <w:rPr>
          <w:b/>
        </w:rPr>
      </w:pPr>
      <w:r w:rsidRPr="00885AB3">
        <w:rPr>
          <w:b/>
        </w:rPr>
        <w:t>Lớp: TC 134</w:t>
      </w:r>
    </w:p>
    <w:p w:rsidR="00BF6D5A" w:rsidRPr="00885AB3" w:rsidRDefault="00BF6D5A" w:rsidP="00885AB3">
      <w:pPr>
        <w:pStyle w:val="Heading1"/>
      </w:pPr>
      <w:r w:rsidRPr="00885AB3">
        <w:t>Câu 1: Anh (chị) hãy phân tích vị trí, vai trò của mặt trận Tổ quốc Việt Nam. Liên hệ thực tế ở cơ sở</w:t>
      </w:r>
      <w:r w:rsidR="00885AB3" w:rsidRPr="00885AB3">
        <w:t>.</w:t>
      </w:r>
    </w:p>
    <w:p w:rsidR="00BF6D5A" w:rsidRDefault="00BF6D5A" w:rsidP="00885AB3">
      <w:r>
        <w:t>Đ</w:t>
      </w:r>
      <w:r w:rsidRPr="00512DFD">
        <w:t xml:space="preserve">oàn kết là một truyền thống nổi bật của dân tộc Việt Nam trong suốt quá trình lịch sử dựng nước và giữ nước. Đúc </w:t>
      </w:r>
      <w:r w:rsidRPr="00885AB3">
        <w:t>kết</w:t>
      </w:r>
      <w:r w:rsidRPr="00512DFD">
        <w:t xml:space="preserve">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p>
    <w:p w:rsidR="00BF6D5A" w:rsidRPr="00512DFD" w:rsidRDefault="00885AB3" w:rsidP="00885AB3">
      <w:pPr>
        <w:pStyle w:val="NormalWeb"/>
      </w:pPr>
      <w:r>
        <w:t>“</w:t>
      </w:r>
      <w:r w:rsidR="00BF6D5A" w:rsidRPr="00512DFD">
        <w:t>Đoàn kết, đoàn kết, đại đoàn kết,</w:t>
      </w:r>
      <w:r>
        <w:t xml:space="preserve"> </w:t>
      </w:r>
      <w:r w:rsidR="00BF6D5A" w:rsidRPr="00512DFD">
        <w:t>Thành c</w:t>
      </w:r>
      <w:r>
        <w:t>ông, thành công, đại thành công”</w:t>
      </w:r>
    </w:p>
    <w:p w:rsidR="00BF6D5A" w:rsidRPr="00AC3AFC" w:rsidRDefault="00BF6D5A" w:rsidP="00885AB3">
      <w:pPr>
        <w:pStyle w:val="NormalWeb"/>
        <w:rPr>
          <w:b/>
          <w:sz w:val="27"/>
          <w:szCs w:val="27"/>
        </w:rPr>
      </w:pPr>
      <w: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r w:rsidRPr="00512DFD">
        <w:t xml:space="preserve">   </w:t>
      </w:r>
    </w:p>
    <w:p w:rsidR="00BF6D5A" w:rsidRPr="00885AB3" w:rsidRDefault="00BF6D5A" w:rsidP="00885AB3">
      <w:pPr>
        <w:pStyle w:val="Heading2"/>
      </w:pPr>
      <w:r w:rsidRPr="00885AB3">
        <w:t>Khái niệm:</w:t>
      </w:r>
    </w:p>
    <w:p w:rsidR="00BF6D5A" w:rsidRPr="00AC3AFC" w:rsidRDefault="00BF6D5A" w:rsidP="00885AB3">
      <w:pPr>
        <w:pStyle w:val="NormalWeb"/>
        <w:rPr>
          <w:b/>
        </w:rPr>
      </w:pPr>
      <w:r w:rsidRPr="00AC3AFC">
        <w:t>Mặt trận Tổ quốc Việt Nam</w:t>
      </w:r>
      <w:r w:rsidRPr="00AC3AFC">
        <w:rPr>
          <w:i/>
        </w:rPr>
        <w:t> </w:t>
      </w:r>
      <w:r w:rsidRPr="00AC3AFC">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AC3AFC">
        <w:rPr>
          <w:i/>
        </w:rPr>
        <w:t> </w:t>
      </w:r>
      <w:r w:rsidRPr="00AC3AFC">
        <w:t>nước ngoài.</w:t>
      </w:r>
    </w:p>
    <w:p w:rsidR="00BF6D5A" w:rsidRPr="00AC3AFC" w:rsidRDefault="00BF6D5A" w:rsidP="00885AB3">
      <w:pPr>
        <w:pStyle w:val="Heading2"/>
      </w:pPr>
      <w:r w:rsidRPr="00AC3AFC">
        <w:t>Vị trí của Mặt trận Tổ quốc</w:t>
      </w:r>
    </w:p>
    <w:p w:rsidR="00BF6D5A" w:rsidRPr="00AC3AFC" w:rsidRDefault="00BF6D5A" w:rsidP="00885AB3">
      <w:pPr>
        <w:pStyle w:val="01GachDauDong"/>
      </w:pPr>
      <w:r w:rsidRPr="00AC3AFC">
        <w:t>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AC3AFC" w:rsidRDefault="00BF6D5A" w:rsidP="00885AB3">
      <w:pPr>
        <w:pStyle w:val="01GachDauDong"/>
      </w:pPr>
      <w:r w:rsidRPr="00AC3AFC">
        <w:t xml:space="preserve">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BF6D5A" w:rsidRPr="00AC3AFC" w:rsidRDefault="00BF6D5A" w:rsidP="00885AB3">
      <w:pPr>
        <w:pStyle w:val="01GachDauDong"/>
      </w:pPr>
      <w:r w:rsidRPr="00AC3AFC">
        <w:t>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AC3AFC" w:rsidRDefault="00BF6D5A" w:rsidP="00885AB3">
      <w:pPr>
        <w:pStyle w:val="01GachDauDong"/>
      </w:pPr>
      <w:r w:rsidRPr="00AC3AFC">
        <w:t>“Mặt trận Tổ quốc là cơ sở chính trị của chính quyền nhân dân" </w:t>
      </w:r>
      <w:r w:rsidRPr="00AC3AFC">
        <w:rPr>
          <w:i/>
        </w:rPr>
        <w:t>- </w:t>
      </w:r>
      <w:r w:rsidRPr="00AC3AFC">
        <w:t>điều đó xác định rõ hơn vị trí của Mặt trận Tổ quốc trong hệ thống chính trị. Đảng Cộng sản Việt Nam vừa là thành viên, vừa là người lãnh đạo Mặt trận.</w:t>
      </w:r>
    </w:p>
    <w:p w:rsidR="00BF6D5A" w:rsidRPr="00AC3AFC" w:rsidRDefault="00BF6D5A" w:rsidP="002D763D">
      <w:pPr>
        <w:pStyle w:val="Heading2"/>
      </w:pPr>
      <w:r w:rsidRPr="00AC3AFC">
        <w:lastRenderedPageBreak/>
        <w:t>Vai trò của Mặt trận</w:t>
      </w:r>
    </w:p>
    <w:p w:rsidR="00BF6D5A" w:rsidRPr="00AC3AFC" w:rsidRDefault="00BF6D5A" w:rsidP="002D763D">
      <w:pPr>
        <w:pStyle w:val="01GachDauDong"/>
      </w:pPr>
      <w:r w:rsidRPr="00AC3AFC">
        <w:t xml:space="preserve">Mặt trận Tổ quốc có vai trò rất quan trọng trong việc tập hợp khối đại đoàn kết toàn dân, phát huy quyền làm chủ nhân dân, thực hiện việc hiệp thương dân chủ, phối hợp và thống nhất hành động giữa các thành viên trong sự nghiệp xây dựng và bảo vệ Tổ quốc. </w:t>
      </w:r>
    </w:p>
    <w:p w:rsidR="00BF6D5A" w:rsidRPr="00AC3AFC" w:rsidRDefault="00BF6D5A" w:rsidP="002D763D">
      <w:pPr>
        <w:pStyle w:val="01GachDauDong"/>
      </w:pPr>
      <w:r w:rsidRPr="00AC3AFC">
        <w:t>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AC3AFC" w:rsidRDefault="00BF6D5A" w:rsidP="002D763D">
      <w:pPr>
        <w:pStyle w:val="01GachDauDong"/>
      </w:pPr>
      <w:r w:rsidRPr="00AC3AFC">
        <w:t xml:space="preserve">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AC3AFC" w:rsidRDefault="00BF6D5A" w:rsidP="00885AB3">
      <w:pPr>
        <w:pStyle w:val="NormalWeb"/>
      </w:pPr>
      <w:r w:rsidRPr="00AC3AFC">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AC3AFC" w:rsidRDefault="00BF6D5A" w:rsidP="00885AB3">
      <w:pPr>
        <w:pStyle w:val="NormalWeb"/>
      </w:pPr>
      <w:r w:rsidRPr="00AC3AFC">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BF6D5A" w:rsidRDefault="00BF6D5A" w:rsidP="00885AB3">
      <w:pPr>
        <w:pStyle w:val="NormalWeb"/>
      </w:pPr>
      <w:r w:rsidRPr="00A66A6F">
        <w:t>Nh</w:t>
      </w:r>
      <w:r w:rsidRPr="00A66A6F">
        <w:rPr>
          <w:rFonts w:hint="cs"/>
        </w:rPr>
        <w:t>ư</w:t>
      </w:r>
      <w:r w:rsidRPr="00A66A6F">
        <w:t xml:space="preserve"> vậy, trong thời kỳ đẩy mạnh công nghiệp hóa, hiện đại hóa đất n</w:t>
      </w:r>
      <w:r w:rsidRPr="00A66A6F">
        <w:rPr>
          <w:rFonts w:hint="cs"/>
        </w:rPr>
        <w:t>ư</w:t>
      </w:r>
      <w:r w:rsidRPr="00A66A6F">
        <w:t>ớc, với nền dân chủ ngày càng phát triển thì vai trò của Mặt trận và các đoàn thể ngày càng đ</w:t>
      </w:r>
      <w:r w:rsidRPr="00A66A6F">
        <w:rPr>
          <w:rFonts w:hint="cs"/>
        </w:rPr>
        <w:t>ư</w:t>
      </w:r>
      <w:r w:rsidRPr="00A66A6F">
        <w:t>ợc mở rộng nh</w:t>
      </w:r>
      <w:r w:rsidRPr="00A66A6F">
        <w:rPr>
          <w:rFonts w:hint="cs"/>
        </w:rPr>
        <w:t>ư</w:t>
      </w:r>
      <w:r w:rsidRPr="00A66A6F">
        <w:t xml:space="preserve"> Chủ tịch Hồ Chí Minh đã khẳng định: "Trong cách mạng dân tộc dân chủ nhân dân cũng nh</w:t>
      </w:r>
      <w:r w:rsidRPr="00A66A6F">
        <w:rPr>
          <w:rFonts w:hint="cs"/>
        </w:rPr>
        <w:t>ư</w:t>
      </w:r>
      <w:r w:rsidRPr="00A66A6F">
        <w:t xml:space="preserve"> trong cách mạng xã hội chủ nghĩa, Mặt trận dân tộc thống nhất vẫn là một trong những lực l</w:t>
      </w:r>
      <w:r w:rsidRPr="00A66A6F">
        <w:rPr>
          <w:rFonts w:hint="cs"/>
        </w:rPr>
        <w:t>ư</w:t>
      </w:r>
      <w:r w:rsidRPr="00A66A6F">
        <w:t>ợng lớn của cách mạng n</w:t>
      </w:r>
      <w:r w:rsidRPr="00A66A6F">
        <w:rPr>
          <w:rFonts w:hint="cs"/>
        </w:rPr>
        <w:t>ư</w:t>
      </w:r>
      <w:r w:rsidRPr="00A66A6F">
        <w:t>ớc ta".</w:t>
      </w:r>
    </w:p>
    <w:p w:rsidR="00BF6D5A" w:rsidRPr="00CF0E38" w:rsidRDefault="00BF6D5A" w:rsidP="002D763D">
      <w:pPr>
        <w:pStyle w:val="Heading2"/>
      </w:pPr>
      <w:r w:rsidRPr="00CF0E38">
        <w:t>LIÊN HỆ</w:t>
      </w:r>
    </w:p>
    <w:p w:rsidR="00BF6D5A" w:rsidRDefault="00BF6D5A" w:rsidP="002D763D">
      <w:r>
        <w:t>M</w:t>
      </w:r>
      <w:r w:rsidR="004D0A1A">
        <w:t>T</w:t>
      </w:r>
      <w:r>
        <w:t xml:space="preserve">TQ có vai trò xây dựng khối đại đoàn kết toàn dân; tập hợp, liên kết các tổ chức chính trị - xã hội, các tổ chức xã hội </w:t>
      </w:r>
    </w:p>
    <w:p w:rsidR="00BF6D5A" w:rsidRDefault="00BF6D5A" w:rsidP="002D763D">
      <w:r>
        <w:t>Cùng với địa phương xây dựng, hoàn thành nhiệm vụ giữ gìn đoàn kết, an ninh trật tự</w:t>
      </w:r>
    </w:p>
    <w:p w:rsidR="00BF6D5A" w:rsidRDefault="00BF6D5A" w:rsidP="002D763D">
      <w:r w:rsidRPr="00A66A6F">
        <w:t>Để thực hiện thành công mục tiêu của đại hội thành phố Hồ Chí Minh lần thứ X “</w:t>
      </w:r>
      <w:r>
        <w:t>…</w:t>
      </w:r>
      <w:r w:rsidRPr="00A66A6F">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w:t>
      </w:r>
      <w:r>
        <w:t>ng nghệ của khu vực Đông Nam Á” thì không thể không nhắc tới vai trò của mặt trận tổ quốc Việt Nam tại cơ sở.</w:t>
      </w:r>
    </w:p>
    <w:p w:rsidR="002E1439" w:rsidRDefault="00BF6D5A" w:rsidP="002D763D">
      <w:r>
        <w:t>Do vậy, mỗi tổ chức, cá nhân trong Mặt trận phải thể hiện tốt vai trò của mình nhằm xây dựng khối đại đoàn kết toàn dân tộc.</w:t>
      </w:r>
    </w:p>
    <w:p w:rsidR="002E1439" w:rsidRDefault="002E1439">
      <w:pPr>
        <w:spacing w:after="0" w:line="240" w:lineRule="auto"/>
        <w:ind w:firstLine="0"/>
        <w:jc w:val="left"/>
      </w:pPr>
      <w:r>
        <w:br w:type="page"/>
      </w:r>
    </w:p>
    <w:p w:rsidR="00BF6D5A" w:rsidRPr="00AC3AFC" w:rsidRDefault="00BF6D5A" w:rsidP="002D763D">
      <w:pPr>
        <w:pStyle w:val="Heading1"/>
      </w:pPr>
      <w:r w:rsidRPr="002D763D">
        <w:lastRenderedPageBreak/>
        <w:t>Câu 2: Anh (chị) hãy phân tích nhiệm vụ của Mặt trận Tổ quốc Việt Nam và liên hệ việc thực hiện các nội dung này ở địa phương mình</w:t>
      </w:r>
    </w:p>
    <w:p w:rsidR="00BF6D5A" w:rsidRDefault="00BF6D5A" w:rsidP="00885AB3">
      <w:pPr>
        <w:pStyle w:val="NormalWeb"/>
      </w:pPr>
      <w:r>
        <w:t>(Mở bài theo câu 1)</w:t>
      </w:r>
    </w:p>
    <w:p w:rsidR="002D763D" w:rsidRPr="002D763D" w:rsidRDefault="002D763D" w:rsidP="002D763D">
      <w:pPr>
        <w:pStyle w:val="ListParagraph"/>
        <w:keepNext/>
        <w:keepLines/>
        <w:numPr>
          <w:ilvl w:val="0"/>
          <w:numId w:val="6"/>
        </w:numPr>
        <w:spacing w:before="200" w:after="0"/>
        <w:contextualSpacing w:val="0"/>
        <w:outlineLvl w:val="1"/>
        <w:rPr>
          <w:rFonts w:eastAsiaTheme="majorEastAsia"/>
          <w:b/>
          <w:bCs/>
          <w:vanish/>
        </w:rPr>
      </w:pPr>
    </w:p>
    <w:p w:rsidR="002D763D" w:rsidRPr="002D763D" w:rsidRDefault="002D763D" w:rsidP="002D763D">
      <w:pPr>
        <w:pStyle w:val="ListParagraph"/>
        <w:keepNext/>
        <w:keepLines/>
        <w:numPr>
          <w:ilvl w:val="0"/>
          <w:numId w:val="6"/>
        </w:numPr>
        <w:spacing w:before="200" w:after="0"/>
        <w:contextualSpacing w:val="0"/>
        <w:outlineLvl w:val="1"/>
        <w:rPr>
          <w:rFonts w:eastAsiaTheme="majorEastAsia"/>
          <w:b/>
          <w:bCs/>
          <w:vanish/>
        </w:rPr>
      </w:pPr>
    </w:p>
    <w:p w:rsidR="00BF6D5A" w:rsidRPr="00AC3AFC" w:rsidRDefault="00BF6D5A" w:rsidP="002D763D">
      <w:pPr>
        <w:pStyle w:val="Heading2"/>
        <w:numPr>
          <w:ilvl w:val="1"/>
          <w:numId w:val="6"/>
        </w:numPr>
      </w:pPr>
      <w:r w:rsidRPr="00AC3AFC">
        <w:t>Khái niệm Mặt trận Tổ quốc Việt Nam</w:t>
      </w:r>
    </w:p>
    <w:p w:rsidR="00BF6D5A" w:rsidRPr="00AC3AFC" w:rsidRDefault="00BF6D5A" w:rsidP="002D763D">
      <w:r w:rsidRPr="00AC3AFC">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AC3AFC" w:rsidRDefault="00BF6D5A" w:rsidP="002D763D">
      <w:pPr>
        <w:pStyle w:val="Heading2"/>
      </w:pPr>
      <w:r w:rsidRPr="00AC3AFC">
        <w:t>Nhiệm vụ của Mặt trận Tổ quốc Việt Nam</w:t>
      </w:r>
    </w:p>
    <w:p w:rsidR="00BF6D5A" w:rsidRPr="00AC3AFC" w:rsidRDefault="00BF6D5A" w:rsidP="002D763D">
      <w:pPr>
        <w:pStyle w:val="01GachDauDong"/>
      </w:pPr>
      <w:r w:rsidRPr="00AC3AFC">
        <w:t xml:space="preserve">Tập hợp, xây dựng khối đại đoàn kết toàn dân, tăng cường sự nhất trí về chính trị và tinh thần trong nhân dân. </w:t>
      </w:r>
    </w:p>
    <w:p w:rsidR="00BF6D5A" w:rsidRPr="00AC3AFC" w:rsidRDefault="00BF6D5A" w:rsidP="002D763D">
      <w:r w:rsidRPr="00AC3AFC">
        <w:t>Đây là nhiệm vụ quan trọng, có tính chất cơ bản của mặt trận tổ quốc, đây cũng chính là lý do cho sự ra đời của mặt trận</w:t>
      </w:r>
    </w:p>
    <w:p w:rsidR="00BF6D5A" w:rsidRPr="00AC3AFC" w:rsidRDefault="00BF6D5A" w:rsidP="002D763D">
      <w:r w:rsidRPr="00AC3AFC">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AC3AFC" w:rsidRDefault="00BF6D5A" w:rsidP="002D763D">
      <w:pPr>
        <w:rPr>
          <w:iCs/>
        </w:rPr>
      </w:pPr>
      <w:r w:rsidRPr="00AC3AFC">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2E1439" w:rsidRDefault="00BF6D5A" w:rsidP="002E1439">
      <w:r w:rsidRPr="002E1439">
        <w:t>Mặt trận Tổ quốc các cấp đã làm tốt 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p>
    <w:p w:rsidR="00BF6D5A" w:rsidRPr="00AC3AFC" w:rsidRDefault="00BF6D5A" w:rsidP="002E1439">
      <w:pPr>
        <w:pStyle w:val="01GachDauDong"/>
      </w:pPr>
      <w:r w:rsidRPr="00AC3AFC">
        <w:t xml:space="preserve">Tuyên truyền, động viên nhân dân phát huy quyền làm chủ, thực hiện đường lối, chính sách, chủ trương của Đảng, nghiêm chỉnh thi hành Hiến pháp và pháp luật. </w:t>
      </w:r>
    </w:p>
    <w:p w:rsidR="00BF6D5A" w:rsidRPr="00AC3AFC" w:rsidRDefault="00BF6D5A" w:rsidP="002E1439">
      <w:r w:rsidRPr="00AC3AFC">
        <w:t xml:space="preserve">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w:t>
      </w:r>
      <w:r w:rsidRPr="002E1439">
        <w:t>thực</w:t>
      </w:r>
      <w:r w:rsidRPr="00AC3AFC">
        <w:t xml:space="preserve">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AC3AFC" w:rsidRDefault="00BF6D5A" w:rsidP="002E1439">
      <w:pPr>
        <w:rPr>
          <w:iCs/>
        </w:rPr>
      </w:pPr>
      <w:r w:rsidRPr="00AC3AFC">
        <w:t>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năng lực hoạt động của hệ thống Mặt trận Tổ quốc Việt Nam đáp ứng yêu cầu nhiệm vụ trong giai đoạn mới.</w:t>
      </w:r>
    </w:p>
    <w:p w:rsidR="00BF6D5A" w:rsidRPr="00AC3AFC" w:rsidRDefault="00BF6D5A" w:rsidP="002E1439">
      <w:pPr>
        <w:pStyle w:val="01GachDauDong"/>
      </w:pPr>
      <w:r w:rsidRPr="00AC3AFC">
        <w:lastRenderedPageBreak/>
        <w:t>Giám sát hoạt động của cơ quan nhà nước, đại biểu dân cử và cán bộ, công chức Nhà nước.</w:t>
      </w:r>
    </w:p>
    <w:p w:rsidR="00BF6D5A" w:rsidRPr="00AC3AFC" w:rsidRDefault="00BF6D5A" w:rsidP="00885AB3">
      <w:r w:rsidRPr="00AC3AFC">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AC3AFC" w:rsidRDefault="00BF6D5A" w:rsidP="002E1439">
      <w:pPr>
        <w:pStyle w:val="02CongDauDong"/>
      </w:pPr>
      <w:r w:rsidRPr="002E1439">
        <w:rPr>
          <w:b/>
        </w:rPr>
        <w:t>Giám sát hoạt động của đại biểu dân cử:</w:t>
      </w:r>
      <w:r w:rsidRPr="00AC3AFC">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AC3AFC" w:rsidRDefault="00BF6D5A" w:rsidP="002E1439">
      <w:pPr>
        <w:pStyle w:val="02CongDauDong"/>
      </w:pPr>
      <w:r w:rsidRPr="00AC3AFC">
        <w:rPr>
          <w:b/>
        </w:rPr>
        <w:t>Giám sát việc thực thi chính sách pháp luật:</w:t>
      </w:r>
      <w:r w:rsidRPr="00AC3AFC">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AC3AFC" w:rsidRDefault="00BF6D5A" w:rsidP="002E1439">
      <w:pPr>
        <w:pStyle w:val="02CongDauDong"/>
      </w:pPr>
      <w:r w:rsidRPr="00AC3AFC">
        <w:rPr>
          <w:b/>
        </w:rPr>
        <w:t>Giám sát việc giải quyết đơn thư khiếu nại, tố cáo của công dân:</w:t>
      </w:r>
      <w:r w:rsidRPr="00AC3AFC">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AC3AFC" w:rsidRDefault="00BF6D5A" w:rsidP="002E1439">
      <w:pPr>
        <w:pStyle w:val="02CongDauDong"/>
      </w:pPr>
      <w:r w:rsidRPr="00AC3AFC">
        <w:rPr>
          <w:b/>
        </w:rPr>
        <w:t>Giám sát đối với cán bộ, công chức và đảng viên:</w:t>
      </w:r>
      <w:r w:rsidRPr="00AC3AFC">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AC3AFC" w:rsidRDefault="00BF6D5A" w:rsidP="002E1439">
      <w:pPr>
        <w:pStyle w:val="02CongDauDong"/>
      </w:pPr>
      <w:r w:rsidRPr="00AC3AFC">
        <w:rPr>
          <w:b/>
        </w:rPr>
        <w:t>Giám sát hoạt động tư pháp:</w:t>
      </w:r>
      <w:r w:rsidRPr="00AC3AFC">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AC3AFC" w:rsidRDefault="00BF6D5A" w:rsidP="002E1439">
      <w:pPr>
        <w:pStyle w:val="01GachDauDong"/>
      </w:pPr>
      <w:r w:rsidRPr="00AC3AFC">
        <w:t>Tập hợp ý kiến, kiến nghị của nhân dân để phản ánh, kiến nghị với Đảng và Nhà nước.</w:t>
      </w:r>
    </w:p>
    <w:p w:rsidR="00BF6D5A" w:rsidRPr="00AC3AFC" w:rsidRDefault="00BF6D5A" w:rsidP="00885AB3">
      <w:r w:rsidRPr="00AC3AFC">
        <w:t>Hoạt động góp ý vào các dự án luật, pháp lệnh và các văn bản quy phạm pháp luật khác của Ủy ban MTTQ và một số tổ chức thành viên những năm gần 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AC3AFC" w:rsidRDefault="00BF6D5A" w:rsidP="002E1439">
      <w:pPr>
        <w:pStyle w:val="01GachDauDong"/>
      </w:pPr>
      <w:r w:rsidRPr="00AC3AFC">
        <w:lastRenderedPageBreak/>
        <w:t>Tham gia xây dựng và củng cố chính quyền nhân dân, cùng Nhà nước chăm lo, bảo vệ quyền và lợi ích chính đáng của nhân dân.</w:t>
      </w:r>
    </w:p>
    <w:p w:rsidR="00BF6D5A" w:rsidRPr="00AC3AFC" w:rsidRDefault="00BF6D5A" w:rsidP="002E1439">
      <w:r w:rsidRPr="00AC3AFC">
        <w:t>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AC3AFC">
        <w:rPr>
          <w:rStyle w:val="apple-converted-space"/>
          <w:color w:val="000000"/>
          <w:sz w:val="27"/>
          <w:szCs w:val="27"/>
        </w:rPr>
        <w:t> </w:t>
      </w:r>
    </w:p>
    <w:p w:rsidR="00BF6D5A" w:rsidRDefault="00BF6D5A" w:rsidP="002E1439">
      <w:pPr>
        <w:pStyle w:val="01GachDauDong"/>
      </w:pPr>
      <w:r w:rsidRPr="00AC3AFC">
        <w:t>Tham gia phát triển tình hữu nghị, hợp tác giữa nhân dân Việt Nam với nhân dân các nước trong khu vực và trên thế giới.</w:t>
      </w:r>
    </w:p>
    <w:p w:rsidR="00BF6D5A" w:rsidRDefault="00BF6D5A" w:rsidP="002E1439">
      <w:r w:rsidRPr="000839C6">
        <w:t>Tiếp tục quán triệt và thực hiện tốt vai trò nòng cốt của Mặt trận Tổ quốc Việt Nam trong công tác đối ngoại nhân dân theo Chỉ thị số 04-CT/TW ngày 6/7/2011 của Ban Bí th</w:t>
      </w:r>
      <w:r w:rsidRPr="000839C6">
        <w:rPr>
          <w:rFonts w:hint="cs"/>
        </w:rPr>
        <w:t>ư</w:t>
      </w:r>
      <w:r w:rsidRPr="000839C6">
        <w:t xml:space="preserve"> Trung </w:t>
      </w:r>
      <w:r w:rsidRPr="000839C6">
        <w:rPr>
          <w:rFonts w:hint="cs"/>
        </w:rPr>
        <w:t>ươ</w:t>
      </w:r>
      <w:r w:rsidRPr="000839C6">
        <w:t>ng Đảng về “Tiếp tục đổi mới và nâng cao hiệu quả công tác đối ngoại nhân dân trong tình hình mới”. Tuyên truyền rộng rãi chủ tr</w:t>
      </w:r>
      <w:r w:rsidRPr="000839C6">
        <w:rPr>
          <w:rFonts w:hint="cs"/>
        </w:rPr>
        <w:t>ươ</w:t>
      </w:r>
      <w:r w:rsidRPr="000839C6">
        <w:t>ng, đ</w:t>
      </w:r>
      <w:r w:rsidRPr="000839C6">
        <w:rPr>
          <w:rFonts w:hint="cs"/>
        </w:rPr>
        <w:t>ư</w:t>
      </w:r>
      <w:r w:rsidRPr="000839C6">
        <w:t>ờng lối đối ngoại độc lập, tự chủ, đa ph</w:t>
      </w:r>
      <w:r w:rsidRPr="000839C6">
        <w:rPr>
          <w:rFonts w:hint="cs"/>
        </w:rPr>
        <w:t>ươ</w:t>
      </w:r>
      <w:r w:rsidRPr="000839C6">
        <w:t>ng hoá, đa dạng hoá quan hệ quốc tế; Mở rộng hội nhập quốc tế trên tinh thần Việt Nam sẵn sàng là bạn, là đối tác tin cậy với tất cả các n</w:t>
      </w:r>
      <w:r w:rsidRPr="000839C6">
        <w:rPr>
          <w:rFonts w:hint="cs"/>
        </w:rPr>
        <w:t>ư</w:t>
      </w:r>
      <w:r w:rsidRPr="000839C6">
        <w:t>ớc, nhằm tranh thủ sự ủng hộ của các n</w:t>
      </w:r>
      <w:r w:rsidRPr="000839C6">
        <w:rPr>
          <w:rFonts w:hint="cs"/>
        </w:rPr>
        <w:t>ư</w:t>
      </w:r>
      <w:r w:rsidRPr="000839C6">
        <w:t>ớc trong khu vực và trên thế giới cho phát triển kinh tế-xã hội, xây dựng và bảo vệ Tổ quốc.</w:t>
      </w:r>
    </w:p>
    <w:p w:rsidR="00BF6D5A" w:rsidRPr="00A1458F" w:rsidRDefault="00BF6D5A" w:rsidP="002E1439">
      <w:pPr>
        <w:pStyle w:val="Heading2"/>
      </w:pPr>
      <w:r w:rsidRPr="00A1458F">
        <w:t>LIÊN HỆ</w:t>
      </w:r>
    </w:p>
    <w:p w:rsidR="00BF6D5A" w:rsidRDefault="00914940" w:rsidP="002E1439">
      <w:r>
        <w:t>V</w:t>
      </w:r>
      <w:r w:rsidR="00BF6D5A">
        <w:t>ai trò của mặt trận Tổ quốc cơ sở cần thực hiện tốt những nhiệm vụ như:</w:t>
      </w:r>
    </w:p>
    <w:p w:rsidR="00BF6D5A" w:rsidRDefault="00BF6D5A" w:rsidP="002E1439">
      <w:pPr>
        <w:pStyle w:val="01GachDauDong"/>
      </w:pPr>
      <w:r>
        <w:t>Tuyên truyền Hiến Pháp 2013, luật bầu cử Quốc Hội và Hội đồng nhân dân các cấp.</w:t>
      </w:r>
    </w:p>
    <w:p w:rsidR="00BF6D5A" w:rsidRDefault="00BF6D5A" w:rsidP="002E1439">
      <w:pPr>
        <w:pStyle w:val="01GachDauDong"/>
      </w:pPr>
      <w:r>
        <w:t>Tập hợp ý kiến của nhân dân khu phố, cơ quan kiến nghị với các cơ quan cấp trên để giải quyết những tâm tư, tình cảm, kiến nghị của nhân dân nhằm thực hiện tốt vai trò của mình.</w:t>
      </w:r>
    </w:p>
    <w:p w:rsidR="00BF6D5A" w:rsidRDefault="00BF6D5A" w:rsidP="002E1439">
      <w:pPr>
        <w:pStyle w:val="01GachDauDong"/>
      </w:pPr>
      <w:r>
        <w:t>Tham gia củng cố chính quyền, chăm lo bảo vệ lợi ích hợp pháp của nhân dân</w:t>
      </w:r>
    </w:p>
    <w:p w:rsidR="002E1439" w:rsidRDefault="00BF6D5A" w:rsidP="002E1439">
      <w:pPr>
        <w:pStyle w:val="01GachDauDong"/>
      </w:pPr>
      <w:r>
        <w:t>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2E1439" w:rsidRDefault="002E1439">
      <w:pPr>
        <w:spacing w:after="0" w:line="240" w:lineRule="auto"/>
        <w:ind w:firstLine="0"/>
        <w:jc w:val="left"/>
        <w:rPr>
          <w:rFonts w:eastAsia="Times New Roman"/>
        </w:rPr>
      </w:pPr>
      <w:r>
        <w:br w:type="page"/>
      </w:r>
    </w:p>
    <w:p w:rsidR="00BF6D5A" w:rsidRPr="00AC3AFC" w:rsidRDefault="00BF6D5A" w:rsidP="002E1439">
      <w:pPr>
        <w:pStyle w:val="Heading1"/>
      </w:pPr>
      <w:r w:rsidRPr="002E1439">
        <w:lastRenderedPageBreak/>
        <w:t>Câu 3: Anh (chị) hãy phân tích vị trí, vai trò của giai cấp công nhân Việt Nam và mục tiêu xây dựng giai cấp công nhân trong giai đoạn hiện nay</w:t>
      </w:r>
    </w:p>
    <w:p w:rsidR="00BF6D5A" w:rsidRPr="003961C8" w:rsidRDefault="00BF6D5A" w:rsidP="002E1439">
      <w: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w:t>
      </w:r>
      <w:r w:rsidRPr="00CB1236">
        <w:t xml:space="preserve"> phấn đấu sớm đ</w:t>
      </w:r>
      <w:r w:rsidRPr="00CB1236">
        <w:rPr>
          <w:rFonts w:hint="cs"/>
        </w:rPr>
        <w:t>ư</w:t>
      </w:r>
      <w:r w:rsidRPr="00CB1236">
        <w:t>a n</w:t>
      </w:r>
      <w:r w:rsidRPr="00CB1236">
        <w:rPr>
          <w:rFonts w:hint="cs"/>
        </w:rPr>
        <w:t>ư</w:t>
      </w:r>
      <w:r w:rsidRPr="00CB1236">
        <w:t>ớc ta c</w:t>
      </w:r>
      <w:r w:rsidRPr="00CB1236">
        <w:rPr>
          <w:rFonts w:hint="cs"/>
        </w:rPr>
        <w:t>ơ</w:t>
      </w:r>
      <w:r w:rsidRPr="00CB1236">
        <w:t xml:space="preserve"> bản trở thành n</w:t>
      </w:r>
      <w:r w:rsidRPr="00CB1236">
        <w:rPr>
          <w:rFonts w:hint="cs"/>
        </w:rPr>
        <w:t>ư</w:t>
      </w:r>
      <w:r w:rsidRPr="00CB1236">
        <w:t>ớc công nghiệp theo h</w:t>
      </w:r>
      <w:r w:rsidRPr="00CB1236">
        <w:rPr>
          <w:rFonts w:hint="cs"/>
        </w:rPr>
        <w:t>ư</w:t>
      </w:r>
      <w: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2E1439" w:rsidRPr="002E1439" w:rsidRDefault="002E1439" w:rsidP="002E1439">
      <w:pPr>
        <w:pStyle w:val="ListParagraph"/>
        <w:keepNext/>
        <w:keepLines/>
        <w:numPr>
          <w:ilvl w:val="0"/>
          <w:numId w:val="3"/>
        </w:numPr>
        <w:spacing w:before="200" w:after="0"/>
        <w:contextualSpacing w:val="0"/>
        <w:outlineLvl w:val="1"/>
        <w:rPr>
          <w:rFonts w:eastAsiaTheme="majorEastAsia"/>
          <w:b/>
          <w:bCs/>
          <w:vanish/>
        </w:rPr>
      </w:pPr>
    </w:p>
    <w:p w:rsidR="00BF6D5A" w:rsidRPr="00AC3AFC" w:rsidRDefault="00BF6D5A" w:rsidP="002E1439">
      <w:pPr>
        <w:pStyle w:val="Heading2"/>
      </w:pPr>
      <w:r w:rsidRPr="00AC3AFC">
        <w:t>Khái niệm giai cấp công nhân Việt Nam</w:t>
      </w:r>
    </w:p>
    <w:p w:rsidR="00BF6D5A" w:rsidRPr="002E1439" w:rsidRDefault="00BF6D5A" w:rsidP="002E1439">
      <w:r w:rsidRPr="002E1439">
        <w:t>Là giai cấp của những người </w:t>
      </w:r>
      <w:hyperlink r:id="rId8" w:tooltip="Công nhân" w:history="1">
        <w:r w:rsidRPr="002E1439">
          <w:rPr>
            <w:rStyle w:val="Hyperlink"/>
          </w:rPr>
          <w:t>công nhân</w:t>
        </w:r>
      </w:hyperlink>
      <w:r w:rsidRPr="002E1439">
        <w:t> và </w:t>
      </w:r>
      <w:hyperlink r:id="rId9" w:tooltip="Người lao động" w:history="1">
        <w:r w:rsidRPr="002E1439">
          <w:rPr>
            <w:rStyle w:val="Hyperlink"/>
          </w:rPr>
          <w:t>người lao động</w:t>
        </w:r>
      </w:hyperlink>
      <w:r w:rsidRPr="002E1439">
        <w:t> phải bán sức lao động để đổi lấy </w:t>
      </w:r>
      <w:hyperlink r:id="rId10" w:tooltip="Tiền lương" w:history="1">
        <w:r w:rsidRPr="002E1439">
          <w:rPr>
            <w:rStyle w:val="Hyperlink"/>
          </w:rPr>
          <w:t>tiền lương</w:t>
        </w:r>
      </w:hyperlink>
      <w:r w:rsidRPr="002E1439">
        <w:t> và họ không phải là chủ sở hữu của phương tiện sản xuất. Giai cấp công nhân trong xã hội tư bản chủ nghĩa hay còn được gọi là giai cấp vô sản. </w:t>
      </w:r>
    </w:p>
    <w:p w:rsidR="00BF6D5A" w:rsidRPr="00AC3AFC" w:rsidRDefault="00BF6D5A" w:rsidP="002E1439">
      <w:r w:rsidRPr="00AC3AFC">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AC3AFC" w:rsidRDefault="00BF6D5A" w:rsidP="002E1439">
      <w:pPr>
        <w:pStyle w:val="Heading2"/>
      </w:pPr>
      <w:r w:rsidRPr="00AC3AFC">
        <w:t>Vị trí, vai trò của giai cấp công nhân Việt Nam</w:t>
      </w:r>
    </w:p>
    <w:p w:rsidR="00BF6D5A" w:rsidRPr="00AC3AFC" w:rsidRDefault="00BF6D5A" w:rsidP="002E1439">
      <w:r w:rsidRPr="00AC3AFC">
        <w:t>Sứ mệnh giai cấp công nhân Việt Nam là không đổi, là lực lượng giải phóng giai cấp, giải phóng xã hội, xây dựng xã hội mới, xây dựng chủ nghĩa cộng sản.</w:t>
      </w:r>
    </w:p>
    <w:p w:rsidR="00BF6D5A" w:rsidRPr="00AC3AFC" w:rsidRDefault="00BF6D5A" w:rsidP="002E1439">
      <w:r w:rsidRPr="00AC3AFC">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AC3AFC" w:rsidRDefault="00BF6D5A" w:rsidP="00885AB3">
      <w:r w:rsidRPr="00AC3AFC">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AC3AFC" w:rsidRDefault="00BF6D5A" w:rsidP="00885AB3">
      <w:r w:rsidRPr="00AC3AFC">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AC3AFC" w:rsidRDefault="00BF6D5A" w:rsidP="00885AB3">
      <w:r w:rsidRPr="00AC3AFC">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AC3AFC" w:rsidRDefault="00BF6D5A" w:rsidP="002E1439">
      <w:pPr>
        <w:pStyle w:val="Heading2"/>
      </w:pPr>
      <w:r w:rsidRPr="00AC3AFC">
        <w:t>Mục tiêu xây dựng giai cấp công nhân</w:t>
      </w:r>
    </w:p>
    <w:p w:rsidR="00BF6D5A" w:rsidRPr="00AC3AFC" w:rsidRDefault="00BF6D5A" w:rsidP="002E1439">
      <w:r w:rsidRPr="00AC3AFC">
        <w:t xml:space="preserve">Để thực hiện thắng lợi mục tiêu </w:t>
      </w:r>
      <w:r>
        <w:t xml:space="preserve">theo tinh thần của đại hội XII của Đảng </w:t>
      </w:r>
      <w:r w:rsidRPr="00AC3AFC">
        <w:t>“</w:t>
      </w:r>
      <w:r>
        <w:t>phấn đấu sớm đưa nước ta là nước công nghiệp”, chúng ta phải thực hiện 2 mục tiêu cơ bản</w:t>
      </w:r>
    </w:p>
    <w:p w:rsidR="00BF6D5A" w:rsidRPr="00AC3AFC" w:rsidRDefault="00BF6D5A" w:rsidP="002E1439">
      <w:r w:rsidRPr="00920554">
        <w:rPr>
          <w:i/>
        </w:rPr>
        <w:t>Một là,</w:t>
      </w:r>
      <w:r>
        <w:t xml:space="preserve"> </w:t>
      </w:r>
      <w:r w:rsidRPr="00AC3AFC">
        <w:t>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AC3AFC" w:rsidRDefault="00BF6D5A" w:rsidP="002E1439">
      <w:r w:rsidRPr="00E62C1F">
        <w:rPr>
          <w:i/>
        </w:rPr>
        <w:t>Hai là,</w:t>
      </w:r>
      <w:r>
        <w:t xml:space="preserve"> </w:t>
      </w:r>
      <w:r w:rsidRPr="00AC3AFC">
        <w:t xml:space="preserve">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w:t>
      </w:r>
      <w:r w:rsidRPr="00AC3AFC">
        <w:lastRenderedPageBreak/>
        <w:t>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AC3AFC" w:rsidRDefault="00BF6D5A" w:rsidP="002E1439">
      <w:r w:rsidRPr="00AC3AFC">
        <w:t>Phấn đấu quyết liệt để đạt được sự chuyển biến tối đa về các mặt sau đây:</w:t>
      </w:r>
    </w:p>
    <w:p w:rsidR="00BF6D5A" w:rsidRPr="00AC3AFC" w:rsidRDefault="00BF6D5A" w:rsidP="00885AB3">
      <w:pPr>
        <w:pStyle w:val="NormalWeb"/>
      </w:pPr>
      <w:r w:rsidRPr="00AC3AFC">
        <w:t>1- Hình thành và triển khai thực hiện chiến lược xây dựng giai cấp CN lớn mạnh gắn với chiến lược phát triển kinh tế - xã hội, CNH-HĐH đất nước.</w:t>
      </w:r>
    </w:p>
    <w:p w:rsidR="00BF6D5A" w:rsidRPr="00AC3AFC" w:rsidRDefault="00BF6D5A" w:rsidP="00885AB3">
      <w:pPr>
        <w:pStyle w:val="NormalWeb"/>
      </w:pPr>
      <w:r w:rsidRPr="00AC3AFC">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AC3AFC" w:rsidRDefault="00BF6D5A" w:rsidP="00885AB3">
      <w:pPr>
        <w:pStyle w:val="NormalWeb"/>
      </w:pPr>
      <w:r w:rsidRPr="00AC3AFC">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AC3AFC" w:rsidRDefault="00BF6D5A" w:rsidP="00885AB3">
      <w:pPr>
        <w:pStyle w:val="NormalWeb"/>
      </w:pPr>
      <w:r w:rsidRPr="00AC3AFC">
        <w:t>4- Nâng cao hơn về giác ngộ giai cấp, bản lĩnh chính trị, hiểu biết pháp luật, tác phong công nghiệp và kỷ luật lao động, xây dựng lối sống lành mạnh trong CN, nhất là CN trẻ.</w:t>
      </w:r>
    </w:p>
    <w:p w:rsidR="00BF6D5A" w:rsidRPr="00AC3AFC" w:rsidRDefault="00BF6D5A" w:rsidP="00885AB3">
      <w:pPr>
        <w:pStyle w:val="NormalWeb"/>
      </w:pPr>
      <w:r w:rsidRPr="00AC3AFC">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AC3AFC" w:rsidRDefault="00BF6D5A" w:rsidP="00885AB3">
      <w:pPr>
        <w:pStyle w:val="NormalWeb"/>
      </w:pPr>
      <w:r w:rsidRPr="00AC3AFC">
        <w:t>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BF6D5A" w:rsidRPr="00D85667" w:rsidRDefault="00D85667" w:rsidP="002E1439">
      <w:pPr>
        <w:pStyle w:val="Heading2"/>
      </w:pPr>
      <w:r w:rsidRPr="00D85667">
        <w:t xml:space="preserve">Liên hệ </w:t>
      </w:r>
    </w:p>
    <w:p w:rsidR="00D85667" w:rsidRDefault="00C306E0" w:rsidP="002E1439">
      <w:pPr>
        <w:pStyle w:val="01GachDauDong"/>
      </w:pPr>
      <w:r>
        <w:t>Để đáp ứng được yêu cầu xây dựng đất nước theo hướng CNH, HĐH và xây dựng TP HCM giữ vững vai trò đầu tàu về kinh tế</w:t>
      </w:r>
      <w:r w:rsidR="00A431F2">
        <w:t xml:space="preserve">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A431F2" w:rsidRDefault="00A431F2" w:rsidP="002E1439">
      <w:pPr>
        <w:pStyle w:val="01GachDauDong"/>
      </w:pPr>
      <w:r>
        <w:t>Nâng cao trình độ của GCCN trong bối cảnh hiện nay</w:t>
      </w:r>
    </w:p>
    <w:p w:rsidR="00FF0F3B" w:rsidRPr="00FF0F3B" w:rsidRDefault="00FF0F3B" w:rsidP="002E1439">
      <w:pPr>
        <w:pStyle w:val="01GachDauDong"/>
      </w:pPr>
      <w:r w:rsidRPr="00FF0F3B">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FF0F3B" w:rsidRDefault="00FF0F3B" w:rsidP="002E1439">
      <w:pPr>
        <w:pStyle w:val="01GachDauDong"/>
      </w:pPr>
      <w:r w:rsidRPr="00FF0F3B">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FF0F3B" w:rsidRDefault="00FF0F3B" w:rsidP="002E1439">
      <w:pPr>
        <w:pStyle w:val="01GachDauDong"/>
      </w:pPr>
      <w:r w:rsidRPr="00FF0F3B">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Default="00FF0F3B" w:rsidP="002E1439">
      <w:pPr>
        <w:pStyle w:val="01GachDauDong"/>
      </w:pPr>
      <w:r w:rsidRPr="00FF0F3B">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w:t>
      </w:r>
      <w:r w:rsidRPr="00FF0F3B">
        <w:lastRenderedPageBreak/>
        <w:t>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2E1439" w:rsidRDefault="00FF0F3B" w:rsidP="002E1439">
      <w:pPr>
        <w:pStyle w:val="01GachDauDong"/>
      </w:pPr>
      <w: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2E1439" w:rsidRDefault="002E1439">
      <w:pPr>
        <w:spacing w:after="0" w:line="240" w:lineRule="auto"/>
        <w:ind w:firstLine="0"/>
        <w:jc w:val="left"/>
        <w:rPr>
          <w:rFonts w:eastAsia="Times New Roman"/>
        </w:rPr>
      </w:pPr>
      <w:r>
        <w:br w:type="page"/>
      </w:r>
    </w:p>
    <w:p w:rsidR="00BF6D5A" w:rsidRPr="00AC3AFC" w:rsidRDefault="00792C44" w:rsidP="002E1439">
      <w:pPr>
        <w:pStyle w:val="Heading1"/>
      </w:pPr>
      <w:r w:rsidRPr="00FF0F3B">
        <w:rPr>
          <w:color w:val="333333"/>
          <w:sz w:val="28"/>
          <w:szCs w:val="28"/>
          <w:bdr w:val="none" w:sz="0" w:space="0" w:color="auto" w:frame="1"/>
        </w:rPr>
        <w:lastRenderedPageBreak/>
        <w:t xml:space="preserve"> </w:t>
      </w:r>
      <w:r w:rsidR="00BF6D5A" w:rsidRPr="002E1439">
        <w:t>Câu 4: Anh (chị) hãy phân tích quan điểm: “Xây dựng giai cấp công nhân lớn mạnh là trách nhiệm của cả hệ thống chính trị, của toàn xã hội và sự nổ lực vươn lên của bản thân mỗi người công nhân, sự tham gia tích cự</w:t>
      </w:r>
      <w:r w:rsidR="00914940" w:rsidRPr="002E1439">
        <w:t>c</w:t>
      </w:r>
      <w:r w:rsidR="00BF6D5A" w:rsidRPr="002E1439">
        <w:t xml:space="preserve"> của người sử dụng lao động”. Liên hệ thực tiễn ở cơ sở</w:t>
      </w:r>
    </w:p>
    <w:p w:rsidR="003A1B7A" w:rsidRPr="003A1B7A" w:rsidRDefault="003A1B7A" w:rsidP="002E1439">
      <w:r w:rsidRPr="003A1B7A">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A1B7A" w:rsidRDefault="003A1B7A" w:rsidP="002E1439">
      <w:r w:rsidRPr="003A1B7A">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w:t>
      </w:r>
      <w:r>
        <w:t xml:space="preserve"> Xây dựng giai cấp công nhân là nhiệm vụ của tất cả hệ thống chính trị và toàn xã hội.</w:t>
      </w:r>
    </w:p>
    <w:p w:rsidR="002E1439" w:rsidRPr="002E1439" w:rsidRDefault="002E1439" w:rsidP="002E1439">
      <w:pPr>
        <w:pStyle w:val="ListParagraph"/>
        <w:keepNext/>
        <w:keepLines/>
        <w:numPr>
          <w:ilvl w:val="0"/>
          <w:numId w:val="3"/>
        </w:numPr>
        <w:spacing w:before="200" w:after="0"/>
        <w:contextualSpacing w:val="0"/>
        <w:outlineLvl w:val="1"/>
        <w:rPr>
          <w:rFonts w:eastAsiaTheme="majorEastAsia"/>
          <w:b/>
          <w:bCs/>
          <w:vanish/>
        </w:rPr>
      </w:pPr>
    </w:p>
    <w:p w:rsidR="00BF6D5A" w:rsidRPr="00AC3AFC" w:rsidRDefault="00BF6D5A" w:rsidP="002E1439">
      <w:pPr>
        <w:pStyle w:val="Heading2"/>
      </w:pPr>
      <w:r w:rsidRPr="00AC3AFC">
        <w:t>Khái niệm:</w:t>
      </w:r>
    </w:p>
    <w:p w:rsidR="00BF6D5A" w:rsidRPr="002E1439" w:rsidRDefault="00BF6D5A" w:rsidP="002E1439">
      <w:r w:rsidRPr="002E1439">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AC3AFC" w:rsidRDefault="00BF6D5A" w:rsidP="002E1439">
      <w:pPr>
        <w:rPr>
          <w:b/>
          <w:iCs/>
        </w:rPr>
      </w:pPr>
      <w:r w:rsidRPr="00AC3AFC">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2E1439" w:rsidRPr="002E1439" w:rsidRDefault="00BF6D5A" w:rsidP="00B803D6">
      <w:pPr>
        <w:pStyle w:val="Heading2"/>
      </w:pPr>
      <w:r w:rsidRPr="00AC3AFC">
        <w:t>Phân tích:</w:t>
      </w:r>
    </w:p>
    <w:p w:rsidR="00B803D6" w:rsidRPr="00B803D6" w:rsidRDefault="00B803D6" w:rsidP="00B803D6">
      <w:pPr>
        <w:pStyle w:val="ListParagraph"/>
        <w:keepNext/>
        <w:keepLines/>
        <w:numPr>
          <w:ilvl w:val="0"/>
          <w:numId w:val="8"/>
        </w:numPr>
        <w:spacing w:before="200" w:after="0"/>
        <w:contextualSpacing w:val="0"/>
        <w:outlineLvl w:val="2"/>
        <w:rPr>
          <w:rFonts w:eastAsiaTheme="majorEastAsia"/>
          <w:b/>
          <w:bCs/>
          <w:vanish/>
        </w:rPr>
      </w:pPr>
    </w:p>
    <w:p w:rsidR="00B803D6" w:rsidRPr="00B803D6" w:rsidRDefault="00B803D6" w:rsidP="00B803D6">
      <w:pPr>
        <w:pStyle w:val="ListParagraph"/>
        <w:keepNext/>
        <w:keepLines/>
        <w:numPr>
          <w:ilvl w:val="0"/>
          <w:numId w:val="8"/>
        </w:numPr>
        <w:spacing w:before="200" w:after="0"/>
        <w:contextualSpacing w:val="0"/>
        <w:outlineLvl w:val="2"/>
        <w:rPr>
          <w:rFonts w:eastAsiaTheme="majorEastAsia"/>
          <w:b/>
          <w:bCs/>
          <w:vanish/>
        </w:rPr>
      </w:pPr>
    </w:p>
    <w:p w:rsidR="00B803D6" w:rsidRPr="00B803D6" w:rsidRDefault="00B803D6" w:rsidP="00B803D6">
      <w:pPr>
        <w:pStyle w:val="ListParagraph"/>
        <w:keepNext/>
        <w:keepLines/>
        <w:numPr>
          <w:ilvl w:val="0"/>
          <w:numId w:val="8"/>
        </w:numPr>
        <w:spacing w:before="200" w:after="0"/>
        <w:contextualSpacing w:val="0"/>
        <w:outlineLvl w:val="2"/>
        <w:rPr>
          <w:rFonts w:eastAsiaTheme="majorEastAsia"/>
          <w:b/>
          <w:bCs/>
          <w:vanish/>
        </w:rPr>
      </w:pPr>
    </w:p>
    <w:p w:rsidR="00B803D6" w:rsidRPr="00B803D6" w:rsidRDefault="00B803D6" w:rsidP="00B803D6">
      <w:pPr>
        <w:pStyle w:val="ListParagraph"/>
        <w:keepNext/>
        <w:keepLines/>
        <w:numPr>
          <w:ilvl w:val="0"/>
          <w:numId w:val="8"/>
        </w:numPr>
        <w:spacing w:before="200" w:after="0"/>
        <w:contextualSpacing w:val="0"/>
        <w:outlineLvl w:val="2"/>
        <w:rPr>
          <w:rFonts w:eastAsiaTheme="majorEastAsia"/>
          <w:b/>
          <w:bCs/>
          <w:vanish/>
        </w:rPr>
      </w:pPr>
    </w:p>
    <w:p w:rsidR="00B803D6" w:rsidRPr="00B803D6" w:rsidRDefault="00B803D6" w:rsidP="00B803D6">
      <w:pPr>
        <w:pStyle w:val="ListParagraph"/>
        <w:keepNext/>
        <w:keepLines/>
        <w:numPr>
          <w:ilvl w:val="1"/>
          <w:numId w:val="8"/>
        </w:numPr>
        <w:spacing w:before="200" w:after="0"/>
        <w:contextualSpacing w:val="0"/>
        <w:outlineLvl w:val="2"/>
        <w:rPr>
          <w:rFonts w:eastAsiaTheme="majorEastAsia"/>
          <w:b/>
          <w:bCs/>
          <w:vanish/>
        </w:rPr>
      </w:pPr>
    </w:p>
    <w:p w:rsidR="00B803D6" w:rsidRPr="00B803D6" w:rsidRDefault="00B803D6" w:rsidP="00B803D6">
      <w:pPr>
        <w:pStyle w:val="ListParagraph"/>
        <w:keepNext/>
        <w:keepLines/>
        <w:numPr>
          <w:ilvl w:val="1"/>
          <w:numId w:val="8"/>
        </w:numPr>
        <w:spacing w:before="200" w:after="0"/>
        <w:contextualSpacing w:val="0"/>
        <w:outlineLvl w:val="2"/>
        <w:rPr>
          <w:rFonts w:eastAsiaTheme="majorEastAsia"/>
          <w:b/>
          <w:bCs/>
          <w:vanish/>
        </w:rPr>
      </w:pPr>
    </w:p>
    <w:p w:rsidR="00BF6D5A" w:rsidRPr="00AC3AFC" w:rsidRDefault="00BF6D5A" w:rsidP="00B803D6">
      <w:pPr>
        <w:pStyle w:val="Heading3"/>
      </w:pPr>
      <w:r w:rsidRPr="002E1439">
        <w:t>Tình</w:t>
      </w:r>
      <w:r w:rsidRPr="00AC3AFC">
        <w:t xml:space="preserve"> hình thực tiễn:</w:t>
      </w:r>
    </w:p>
    <w:p w:rsidR="00BF6D5A" w:rsidRPr="00AC3AFC" w:rsidRDefault="00BF6D5A" w:rsidP="00B803D6">
      <w:pPr>
        <w:pStyle w:val="03aNho"/>
      </w:pPr>
      <w:r w:rsidRPr="00AC3AFC">
        <w:t>Những kết quả đã đạt được</w:t>
      </w:r>
    </w:p>
    <w:p w:rsidR="00BF6D5A" w:rsidRPr="00AC3AFC" w:rsidRDefault="00BF6D5A" w:rsidP="00B803D6">
      <w:pPr>
        <w:pStyle w:val="01GachDauDong"/>
      </w:pPr>
      <w:r w:rsidRPr="00AC3AFC">
        <w:t>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AC3AFC" w:rsidRDefault="00BF6D5A" w:rsidP="00B803D6">
      <w:pPr>
        <w:pStyle w:val="01GachDauDong"/>
      </w:pPr>
      <w:r w:rsidRPr="00AC3AFC">
        <w:t>Về địa vị: Giai cấp công nhân Việt Nam là giai cấp cấp cầm quyền, giai cấp lãnh đạo cách mạng.</w:t>
      </w:r>
    </w:p>
    <w:p w:rsidR="00BF6D5A" w:rsidRPr="00AC3AFC" w:rsidRDefault="00BF6D5A" w:rsidP="00B803D6">
      <w:pPr>
        <w:pStyle w:val="01GachDauDong"/>
      </w:pPr>
      <w:r w:rsidRPr="00AC3AFC">
        <w:t>Về vai trò, vị trí: Giai cấp tiên phong trong xây dựng chủ nghĩa xã hội, lực lượng đi đầu trong sự nghiệp công nghiệp hoá, hiện đại hoá đất nước, hội nhập kinh tế quốc tế.</w:t>
      </w:r>
    </w:p>
    <w:p w:rsidR="00BF6D5A" w:rsidRPr="00AC3AFC" w:rsidRDefault="00BF6D5A" w:rsidP="00B803D6">
      <w:pPr>
        <w:pStyle w:val="01GachDauDong"/>
      </w:pPr>
      <w:r w:rsidRPr="00AC3AFC">
        <w:t>Là cơ sở chính trị - xã hội vững chắc của Đảng và Nhà nước trong khối đại đoàn kết toàn dân tộc.</w:t>
      </w:r>
    </w:p>
    <w:p w:rsidR="00BF6D5A" w:rsidRPr="00AC3AFC" w:rsidRDefault="00BF6D5A" w:rsidP="00B803D6">
      <w:pPr>
        <w:rPr>
          <w:spacing w:val="4"/>
        </w:rPr>
      </w:pPr>
      <w:r w:rsidRPr="00AC3AFC">
        <w:rPr>
          <w:spacing w:val="4"/>
        </w:rPr>
        <w:t xml:space="preserve">Nhìn chung, </w:t>
      </w:r>
      <w:r w:rsidRPr="00AC3AFC">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BF6D5A" w:rsidRPr="00AC3AFC" w:rsidRDefault="00BF6D5A" w:rsidP="00B803D6">
      <w:pPr>
        <w:pStyle w:val="03aNho"/>
      </w:pPr>
      <w:r w:rsidRPr="00AC3AFC">
        <w:t>Về những hạn chế, yếu kém:</w:t>
      </w:r>
    </w:p>
    <w:p w:rsidR="00BF6D5A" w:rsidRPr="00AC3AFC" w:rsidRDefault="00BF6D5A" w:rsidP="00B803D6">
      <w:pPr>
        <w:pStyle w:val="01GachDauDong"/>
        <w:rPr>
          <w:i/>
        </w:rPr>
      </w:pPr>
      <w:r w:rsidRPr="00AC3AFC">
        <w:lastRenderedPageBreak/>
        <w:t xml:space="preserve">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AC3AFC">
        <w:rPr>
          <w:i/>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AC3AFC" w:rsidRDefault="00BF6D5A" w:rsidP="00B803D6">
      <w:pPr>
        <w:pStyle w:val="01GachDauDong"/>
      </w:pPr>
      <w:r w:rsidRPr="00AC3AFC">
        <w:t>Số lượng, cơ cấu và trình độ học vấn, chuyên môn, kỹ năng nghề nghiệp chưa đáp ứng được yêu cầu của sự nghiệp công nghiệp hoá, hiện đại hoá và hội nhập kinh tế quốc tế.</w:t>
      </w:r>
    </w:p>
    <w:p w:rsidR="00BF6D5A" w:rsidRPr="00AC3AFC" w:rsidRDefault="00BF6D5A" w:rsidP="00B803D6">
      <w:r w:rsidRPr="00AC3AFC">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p>
    <w:p w:rsidR="00BF6D5A" w:rsidRPr="00AC3AFC" w:rsidRDefault="00BF6D5A" w:rsidP="00B803D6">
      <w:pPr>
        <w:pStyle w:val="01GachDauDong"/>
      </w:pPr>
      <w:r w:rsidRPr="00AC3AFC">
        <w:t>- Một bộ phận công nhân chậm thích nghi với cơ chế thị trường.</w:t>
      </w:r>
    </w:p>
    <w:p w:rsidR="00BF6D5A" w:rsidRPr="00AC3AFC" w:rsidRDefault="00BF6D5A" w:rsidP="00B803D6">
      <w:pPr>
        <w:pStyle w:val="01GachDauDong"/>
      </w:pPr>
      <w:r w:rsidRPr="00AC3AFC">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AC3AFC" w:rsidRDefault="00BF6D5A" w:rsidP="00B803D6">
      <w:pPr>
        <w:pStyle w:val="01GachDauDong"/>
      </w:pPr>
      <w:r w:rsidRPr="00AC3AFC">
        <w:t>- Giác ngộ giai cấp và bản lĩnh chính trị của công nhân không đồng đều. Một phận công nhân chưa thiết tha phấn đấu vào Đảng và tham gia hoạt động trong các tổ chức chính trị - xã hội.</w:t>
      </w:r>
    </w:p>
    <w:p w:rsidR="00BF6D5A" w:rsidRPr="00AC3AFC" w:rsidRDefault="00BF6D5A" w:rsidP="00B803D6">
      <w:pPr>
        <w:pStyle w:val="01GachDauDong"/>
      </w:pPr>
      <w:r w:rsidRPr="00AC3AFC">
        <w:t>- Lợi ích một bộ phận công nhân được hưởng chưa tương xứng với những thành tựu của công cuộc đổi mới và những đóng góp của chính mình, đặc biệt là ở bộ phận CN lao động giản đơn tại các doanh nghiệp của tư nhân và doanh nghiệp có vốn đầu tư nước ngoài.</w:t>
      </w:r>
    </w:p>
    <w:p w:rsidR="00BF6D5A" w:rsidRPr="00AC3AFC" w:rsidRDefault="00BF6D5A" w:rsidP="00B803D6">
      <w:pPr>
        <w:pStyle w:val="01GachDauDong"/>
      </w:pPr>
      <w:r w:rsidRPr="00AC3AFC">
        <w:t>- Việc làm, đời sống vật chất và tinh thần của công nhân đang có nhiều khó khăn, bức xúc.</w:t>
      </w:r>
    </w:p>
    <w:p w:rsidR="00BF6D5A" w:rsidRPr="00AC3AFC" w:rsidRDefault="00BF6D5A" w:rsidP="00B803D6">
      <w:pPr>
        <w:pStyle w:val="Heading2"/>
      </w:pPr>
      <w:r w:rsidRPr="00AC3AFC">
        <w:t>Quan điểm chỉ đạo:</w:t>
      </w:r>
    </w:p>
    <w:p w:rsidR="00BF6D5A" w:rsidRPr="00AC3AFC" w:rsidRDefault="00BF6D5A" w:rsidP="00B803D6">
      <w:r w:rsidRPr="00AC3AFC">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AC3AFC" w:rsidRDefault="00BF6D5A" w:rsidP="00885AB3">
      <w:r w:rsidRPr="00AC3AFC">
        <w:t>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AC3AFC" w:rsidRDefault="00BF6D5A" w:rsidP="00885AB3">
      <w:r w:rsidRPr="00AC3AFC">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AC3AFC" w:rsidRDefault="00BF6D5A" w:rsidP="00885AB3">
      <w:r w:rsidRPr="00AC3AFC">
        <w:rPr>
          <w:i/>
        </w:rPr>
        <w:lastRenderedPageBreak/>
        <w:t>Thứ nhất,</w:t>
      </w:r>
      <w:r w:rsidRPr="00AC3AFC">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AC3AFC" w:rsidRDefault="00BF6D5A" w:rsidP="00885AB3">
      <w:r w:rsidRPr="00AC3AFC">
        <w:rPr>
          <w:i/>
        </w:rPr>
        <w:t>Thứ hai,</w:t>
      </w:r>
      <w:r w:rsidRPr="00AC3AFC">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AC3AFC" w:rsidRDefault="00BF6D5A" w:rsidP="00885AB3">
      <w:r w:rsidRPr="00AC3AFC">
        <w:rPr>
          <w:i/>
        </w:rPr>
        <w:t>Thứ ba</w:t>
      </w:r>
      <w:r w:rsidRPr="00AC3AFC">
        <w:t xml:space="preserve">, quan tâm bồi dưỡng, nâng cao trình độ chính trị, ý thức giai cấp, tinh thần dân tộc cho giai cấp công nhân. </w:t>
      </w:r>
    </w:p>
    <w:p w:rsidR="00BF6D5A" w:rsidRPr="00AC3AFC" w:rsidRDefault="00BF6D5A" w:rsidP="00885AB3">
      <w:r w:rsidRPr="00AC3AFC">
        <w:rPr>
          <w:i/>
        </w:rPr>
        <w:t>Thứ tư,</w:t>
      </w:r>
      <w:r w:rsidRPr="00AC3AFC">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803D6" w:rsidRDefault="00BF6D5A" w:rsidP="00885AB3">
      <w:r w:rsidRPr="00AC3AFC">
        <w:rPr>
          <w:i/>
        </w:rPr>
        <w:t>Thứ năm</w:t>
      </w:r>
      <w:r w:rsidRPr="00AC3AFC">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803D6" w:rsidRDefault="00B803D6">
      <w:pPr>
        <w:spacing w:after="0" w:line="240" w:lineRule="auto"/>
        <w:ind w:firstLine="0"/>
        <w:jc w:val="left"/>
      </w:pPr>
      <w:r>
        <w:br w:type="page"/>
      </w:r>
    </w:p>
    <w:p w:rsidR="00BF6D5A" w:rsidRPr="00AC3AFC" w:rsidRDefault="00BF6D5A" w:rsidP="00B803D6">
      <w:pPr>
        <w:pStyle w:val="Heading1"/>
      </w:pPr>
      <w:r w:rsidRPr="00B803D6">
        <w:lastRenderedPageBreak/>
        <w:t>Câu 5: Anh (chị) hãy phân tích vai trò của Đoàn thanh niên cộng sản Hồ Chí Minh. Liên hệ thực tiễn ở cơ sở</w:t>
      </w:r>
    </w:p>
    <w:p w:rsidR="00DB6895" w:rsidRPr="00DB6895" w:rsidRDefault="00DB6895" w:rsidP="00B803D6">
      <w:r w:rsidRPr="00DB6895">
        <w:t>Trong mọi thời kỳ, với mỗi quốc gia, thanh niên bao giờ cũng có vai trò hết sức to lớn, họ là sức sống hiện tại và t</w:t>
      </w:r>
      <w:r w:rsidRPr="00DB6895">
        <w:rPr>
          <w:rFonts w:hint="cs"/>
        </w:rPr>
        <w:t>ươ</w:t>
      </w:r>
      <w:r w:rsidRPr="00DB6895">
        <w:t>ng lai của dân tộc. Bác Hồ đã chỉ rõ: Một dân tộc muốn hồi sinh, tr</w:t>
      </w:r>
      <w:r w:rsidRPr="00DB6895">
        <w:rPr>
          <w:rFonts w:hint="cs"/>
        </w:rPr>
        <w:t>ư</w:t>
      </w:r>
      <w:r w:rsidRPr="00DB6895">
        <w:t>ớc hết phải hồi sinh thanh niên, nếu thanh niên không chịu giác ngộ, không đủ nghị lực, không còn sức sống, không đ</w:t>
      </w:r>
      <w:r w:rsidRPr="00DB6895">
        <w:rPr>
          <w:rFonts w:hint="cs"/>
        </w:rPr>
        <w:t>ư</w:t>
      </w:r>
      <w:r w:rsidRPr="00DB6895">
        <w:t>ợc tổ chức lại, chỉ chìm đắm trong r</w:t>
      </w:r>
      <w:r w:rsidRPr="00DB6895">
        <w:rPr>
          <w:rFonts w:hint="cs"/>
        </w:rPr>
        <w:t>ư</w:t>
      </w:r>
      <w:r w:rsidRPr="00DB6895">
        <w:t>ợu cồn và thuốc phiện thì dân tộc có nguy c</w:t>
      </w:r>
      <w:r w:rsidRPr="00DB6895">
        <w:rPr>
          <w:rFonts w:hint="cs"/>
        </w:rPr>
        <w:t>ơ</w:t>
      </w:r>
      <w:r w:rsidRPr="00DB6895">
        <w:t xml:space="preserve"> bị diệt vong. Nghị quyết Trung </w:t>
      </w:r>
      <w:r w:rsidRPr="00DB6895">
        <w:rPr>
          <w:rFonts w:hint="cs"/>
        </w:rPr>
        <w:t>ươ</w:t>
      </w:r>
      <w:r w:rsidRPr="00DB6895">
        <w:t>ng 4 (khoá VII) Đảng ta cũng đã khẳng định: Vấn đề thanh niên phải đặt ở vị trí trung tâm trong chiến l</w:t>
      </w:r>
      <w:r w:rsidRPr="00DB6895">
        <w:rPr>
          <w:rFonts w:hint="cs"/>
        </w:rPr>
        <w:t>ư</w:t>
      </w:r>
      <w:r w:rsidRPr="00DB6895">
        <w:t>ợc phát huy nhân tố và nguồn lực con ng</w:t>
      </w:r>
      <w:r w:rsidRPr="00DB6895">
        <w:rPr>
          <w:rFonts w:hint="cs"/>
        </w:rPr>
        <w:t>ư</w:t>
      </w:r>
      <w:r w:rsidRPr="00DB6895">
        <w:t>ời. Sự nghiệp đ</w:t>
      </w:r>
      <w:r>
        <w:t>ổi mới có thành công hay không</w:t>
      </w:r>
      <w:r w:rsidRPr="00DB6895">
        <w:t>, phần lớn tuỳ thuộc vào lực l</w:t>
      </w:r>
      <w:r w:rsidRPr="00DB6895">
        <w:rPr>
          <w:rFonts w:hint="cs"/>
        </w:rPr>
        <w:t>ư</w:t>
      </w:r>
      <w:r w:rsidRPr="00DB6895">
        <w:t>ợng thanh niên, vào việc bồi d</w:t>
      </w:r>
      <w:r w:rsidRPr="00DB6895">
        <w:rPr>
          <w:rFonts w:hint="cs"/>
        </w:rPr>
        <w:t>ư</w:t>
      </w:r>
      <w:r w:rsidRPr="00DB6895">
        <w:t>ỡng và rèn luyện thế hệ thanh niên</w:t>
      </w:r>
      <w:r w:rsidR="00263B75">
        <w:t>.</w:t>
      </w:r>
    </w:p>
    <w:p w:rsidR="00B803D6" w:rsidRPr="00B803D6" w:rsidRDefault="00B803D6" w:rsidP="00B803D6">
      <w:pPr>
        <w:pStyle w:val="ListParagraph"/>
        <w:keepNext/>
        <w:keepLines/>
        <w:numPr>
          <w:ilvl w:val="0"/>
          <w:numId w:val="3"/>
        </w:numPr>
        <w:spacing w:before="200" w:after="0"/>
        <w:contextualSpacing w:val="0"/>
        <w:outlineLvl w:val="1"/>
        <w:rPr>
          <w:rFonts w:eastAsiaTheme="majorEastAsia"/>
          <w:b/>
          <w:bCs/>
          <w:vanish/>
        </w:rPr>
      </w:pPr>
    </w:p>
    <w:p w:rsidR="00BF6D5A" w:rsidRPr="00AC3AFC" w:rsidRDefault="00BF6D5A" w:rsidP="00B803D6">
      <w:pPr>
        <w:pStyle w:val="Heading2"/>
      </w:pPr>
      <w:r w:rsidRPr="00AC3AFC">
        <w:t>Khái niệm</w:t>
      </w:r>
    </w:p>
    <w:p w:rsidR="00BF6D5A" w:rsidRPr="00AC3AFC" w:rsidRDefault="00BF6D5A" w:rsidP="00B803D6">
      <w:r w:rsidRPr="00AC3AFC">
        <w:t>Đoàn thanh niên CSHCM là tổ chức chính trị-xã hội của thanh niên Việt Nam do Đảng Cộng sản Việt Nam và chủ tịch Hồ Chí Minh sáng lập, lãnh đạo và rèn luyện.</w:t>
      </w:r>
    </w:p>
    <w:p w:rsidR="003B6BC6" w:rsidRPr="003B6BC6" w:rsidRDefault="003B6BC6" w:rsidP="003B6BC6">
      <w:pPr>
        <w:pStyle w:val="ListParagraph"/>
        <w:keepNext/>
        <w:keepLines/>
        <w:numPr>
          <w:ilvl w:val="0"/>
          <w:numId w:val="8"/>
        </w:numPr>
        <w:spacing w:before="200" w:after="0"/>
        <w:contextualSpacing w:val="0"/>
        <w:outlineLvl w:val="2"/>
        <w:rPr>
          <w:rFonts w:eastAsiaTheme="majorEastAsia"/>
          <w:b/>
          <w:bCs/>
          <w:vanish/>
        </w:rPr>
      </w:pPr>
    </w:p>
    <w:p w:rsidR="003B6BC6" w:rsidRPr="003B6BC6" w:rsidRDefault="003B6BC6" w:rsidP="003B6BC6">
      <w:pPr>
        <w:pStyle w:val="ListParagraph"/>
        <w:keepNext/>
        <w:keepLines/>
        <w:numPr>
          <w:ilvl w:val="1"/>
          <w:numId w:val="8"/>
        </w:numPr>
        <w:spacing w:before="200" w:after="0"/>
        <w:contextualSpacing w:val="0"/>
        <w:outlineLvl w:val="2"/>
        <w:rPr>
          <w:rFonts w:eastAsiaTheme="majorEastAsia"/>
          <w:b/>
          <w:bCs/>
          <w:vanish/>
        </w:rPr>
      </w:pPr>
    </w:p>
    <w:p w:rsidR="00BF6D5A" w:rsidRPr="00AC3AFC" w:rsidRDefault="00BF6D5A" w:rsidP="003B6BC6">
      <w:pPr>
        <w:pStyle w:val="Heading3"/>
      </w:pPr>
      <w:r w:rsidRPr="00AC3AFC">
        <w:t>Vị trí, vai trò của Đoàn thanh niên</w:t>
      </w:r>
    </w:p>
    <w:p w:rsidR="00BF6D5A" w:rsidRPr="00AC3AFC" w:rsidRDefault="00BF6D5A" w:rsidP="003B6BC6">
      <w:pPr>
        <w:pStyle w:val="03aNho"/>
        <w:numPr>
          <w:ilvl w:val="0"/>
          <w:numId w:val="12"/>
        </w:numPr>
      </w:pPr>
      <w:r w:rsidRPr="00AC3AFC">
        <w:t>Thứ nhất, đối với Đảng</w:t>
      </w:r>
    </w:p>
    <w:p w:rsidR="00BF6D5A" w:rsidRPr="00AC3AFC" w:rsidRDefault="00BF6D5A" w:rsidP="003B6BC6">
      <w:r w:rsidRPr="00AC3AFC">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AC3AFC" w:rsidRDefault="00BF6D5A" w:rsidP="003B6BC6">
      <w:r w:rsidRPr="00AC3AFC">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AC3AFC" w:rsidRDefault="00BF6D5A" w:rsidP="00523381">
      <w:pPr>
        <w:pStyle w:val="03aNho"/>
      </w:pPr>
      <w:r w:rsidRPr="00AC3AFC">
        <w:t>Thứ hai, đối với Nhà nước</w:t>
      </w:r>
    </w:p>
    <w:p w:rsidR="00BF6D5A" w:rsidRPr="00AC3AFC" w:rsidRDefault="00BF6D5A" w:rsidP="00523381">
      <w:r w:rsidRPr="00AC3AFC">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AC3AFC" w:rsidRDefault="00BF6D5A" w:rsidP="00523381">
      <w:r w:rsidRPr="00AC3AFC">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AC3AFC" w:rsidRDefault="00BF6D5A" w:rsidP="00523381">
      <w:pPr>
        <w:pStyle w:val="03aNho"/>
      </w:pPr>
      <w:r w:rsidRPr="00AC3AFC">
        <w:t>Thứ ba, đối với các tổ chức là thành viên của Mặt trận Tổ quốc Việt Nam</w:t>
      </w:r>
    </w:p>
    <w:p w:rsidR="00BF6D5A" w:rsidRPr="00AC3AFC" w:rsidRDefault="00BF6D5A" w:rsidP="00523381">
      <w:r w:rsidRPr="00AC3AFC">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AC3AFC" w:rsidRDefault="00BF6D5A" w:rsidP="00523381">
      <w:r w:rsidRPr="00AC3AFC">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AC3AFC" w:rsidRDefault="00BF6D5A" w:rsidP="00523381">
      <w:pPr>
        <w:pStyle w:val="03aNho"/>
      </w:pPr>
      <w:r w:rsidRPr="00AC3AFC">
        <w:t>Thứ tư, đối với Đội Thiếu niên tiền phong Hồ Chí Minh</w:t>
      </w:r>
    </w:p>
    <w:p w:rsidR="00BF6D5A" w:rsidRPr="00AC3AFC" w:rsidRDefault="00BF6D5A" w:rsidP="00523381">
      <w:r w:rsidRPr="00AC3AFC">
        <w:t xml:space="preserve">Đảng trực tiếp giao cho Đoàn Thanh niên Cộng sản Hồ Chí Minh phụ trách, dìu dắt, giáo dục thiếu niên, nhi đồng. Tại Chương IX, Điều lệ Đoàn ghi rõ: Đoàn Thanh niên Cộng sản Hồ Chí Minh phụ trách Đội </w:t>
      </w:r>
      <w:r w:rsidRPr="00AC3AFC">
        <w:lastRenderedPageBreak/>
        <w:t xml:space="preserve">Thiếu niên tiền phong Hồ Chí Minh, hướng dẫn thiếu nhi làm theo 5 điều Bác Hồ dạy và phấn đấu trở thành đoàn viên Đoàn Thanh niên cộng sản Hồ Chí Minh, người công dân tốt của đất nước. </w:t>
      </w:r>
    </w:p>
    <w:p w:rsidR="0082092E" w:rsidRPr="0082092E" w:rsidRDefault="0082092E" w:rsidP="00523381">
      <w:pPr>
        <w:pStyle w:val="Heading2"/>
      </w:pPr>
      <w:r w:rsidRPr="0082092E">
        <w:t>Liên hệ</w:t>
      </w:r>
    </w:p>
    <w:p w:rsidR="002A1144" w:rsidRPr="002A1144" w:rsidRDefault="0082092E" w:rsidP="00523381">
      <w:r w:rsidRPr="0082092E">
        <w:t>Nếu nh</w:t>
      </w:r>
      <w:r w:rsidRPr="0082092E">
        <w:rPr>
          <w:rFonts w:hint="cs"/>
        </w:rPr>
        <w:t>ư</w:t>
      </w:r>
      <w:r w:rsidRPr="0082092E">
        <w:t xml:space="preserve"> trong kháng chiến, phong trào thanh niên “Ba sẵn sàng” và khẩu hiệu “Xẻ dọc Tr</w:t>
      </w:r>
      <w:r w:rsidRPr="0082092E">
        <w:rPr>
          <w:rFonts w:hint="cs"/>
        </w:rPr>
        <w:t>ư</w:t>
      </w:r>
      <w:r w:rsidRPr="0082092E">
        <w:t>ờng S</w:t>
      </w:r>
      <w:r w:rsidRPr="0082092E">
        <w:rPr>
          <w:rFonts w:hint="cs"/>
        </w:rPr>
        <w:t>ơ</w:t>
      </w:r>
      <w:r w:rsidRPr="0082092E">
        <w:t>n đi đánh Mỹ” đã đ</w:t>
      </w:r>
      <w:r w:rsidRPr="0082092E">
        <w:rPr>
          <w:rFonts w:hint="cs"/>
        </w:rPr>
        <w:t>ư</w:t>
      </w:r>
      <w:r w:rsidRPr="0082092E">
        <w:t>ợc lịch sử dân tộc ghi nhận, bạn bè thế giới ngợi ca, thì ngày nay, các phong trào “Thanh niên lập nghiệp”, “Tuổi trẻ giữ n</w:t>
      </w:r>
      <w:r w:rsidRPr="0082092E">
        <w:rPr>
          <w:rFonts w:hint="cs"/>
        </w:rPr>
        <w:t>ư</w:t>
      </w:r>
      <w:r w:rsidRPr="0082092E">
        <w:t>ớc”, “Học vì ngày mai lập nghiệp”, “Thanh niên tình nguyện”, “Hiến máu nhân đạo” đã và đang thu hút đông đảo bạn trẻ tham gia.</w:t>
      </w:r>
    </w:p>
    <w:p w:rsidR="002A1144" w:rsidRDefault="002A1144" w:rsidP="00523381">
      <w:r w:rsidRPr="002A1144">
        <w:t xml:space="preserve">Trong thời kỳ đổi mới đất nước, vai trò và trách nhiệm của đoàn viên thanh niên trong việc xây dựng và bảo vệ Tổ quốc càng nặng nề hơn. </w:t>
      </w:r>
    </w:p>
    <w:p w:rsidR="002A1144" w:rsidRDefault="002A1144" w:rsidP="00523381">
      <w:r w:rsidRPr="002A1144">
        <w:t xml:space="preserve">Chúng ta phải tích cực học tập và rèn luyện, nâng cao tinh thần cảnh giác, ý thức bảo vệ Tổ quốc, tham gia  xung kích, đi đầu trong mọi lĩnh vực. </w:t>
      </w:r>
    </w:p>
    <w:p w:rsidR="002A1144" w:rsidRDefault="002A1144" w:rsidP="00523381">
      <w:r w:rsidRPr="002A1144">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2A1144" w:rsidRDefault="002A1144" w:rsidP="00523381">
      <w:r w:rsidRPr="002A1144">
        <w:t>Kết hợp chặt chẽ nguyên lý giáo dục: Học đi đôi với hành, lý luận gắn liền với thực tiễn.</w:t>
      </w:r>
    </w:p>
    <w:p w:rsidR="00523381" w:rsidRDefault="002A1144" w:rsidP="00523381">
      <w:r w:rsidRPr="002A1144">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r w:rsidR="00E7075D">
        <w:t>.</w:t>
      </w:r>
    </w:p>
    <w:p w:rsidR="00523381" w:rsidRDefault="00523381">
      <w:pPr>
        <w:spacing w:after="0" w:line="240" w:lineRule="auto"/>
        <w:ind w:firstLine="0"/>
        <w:jc w:val="left"/>
      </w:pPr>
      <w:r>
        <w:br w:type="page"/>
      </w:r>
    </w:p>
    <w:p w:rsidR="00BF6D5A" w:rsidRPr="00523381" w:rsidRDefault="00BF6D5A" w:rsidP="00523381">
      <w:pPr>
        <w:pStyle w:val="Heading1"/>
      </w:pPr>
      <w:r w:rsidRPr="00523381">
        <w:lastRenderedPageBreak/>
        <w:t>Câu 6: Anh (chị) hãy phân tích chức năng, nhiệm vụ của Hội liên hiệp phụ nữ Việt Nam. Liên hệ thực tiễn ở cơ sở</w:t>
      </w:r>
    </w:p>
    <w:p w:rsidR="00945929" w:rsidRPr="00945929" w:rsidRDefault="00380575" w:rsidP="00523381">
      <w:r w:rsidRPr="00380575">
        <w:t>Phụ nữ Việt Nam là một lực l</w:t>
      </w:r>
      <w:r w:rsidRPr="00380575">
        <w:rPr>
          <w:rFonts w:hint="cs"/>
        </w:rPr>
        <w:t>ư</w:t>
      </w:r>
      <w:r w:rsidRPr="00380575">
        <w:t>ợng có vai trò quan trọng trong sự nghiệp cách mạng và phát triển đất n</w:t>
      </w:r>
      <w:r w:rsidRPr="00380575">
        <w:rPr>
          <w:rFonts w:hint="cs"/>
        </w:rPr>
        <w:t>ư</w:t>
      </w:r>
      <w:r w:rsidRPr="00380575">
        <w:t>ớc. Trong suốt chiều dài lịch sử của dân tộc, với tinh thần yêu n</w:t>
      </w:r>
      <w:r w:rsidRPr="00380575">
        <w:rPr>
          <w:rFonts w:hint="cs"/>
        </w:rPr>
        <w:t>ư</w:t>
      </w:r>
      <w:r w:rsidRPr="00380575">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80575">
        <w:rPr>
          <w:rFonts w:hint="cs"/>
        </w:rPr>
        <w:t>ư</w:t>
      </w:r>
      <w:r w:rsidRPr="00380575">
        <w:t>ớc ngày càng phát triển, đ</w:t>
      </w:r>
      <w:r w:rsidRPr="00380575">
        <w:rPr>
          <w:rFonts w:hint="cs"/>
        </w:rPr>
        <w:t>ư</w:t>
      </w:r>
      <w:r w:rsidRPr="00380575">
        <w:t>a n</w:t>
      </w:r>
      <w:r w:rsidRPr="00380575">
        <w:rPr>
          <w:rFonts w:hint="cs"/>
        </w:rPr>
        <w:t>ư</w:t>
      </w:r>
      <w:r w:rsidRPr="00380575">
        <w:t>ớc ta “sánh vai với các c</w:t>
      </w:r>
      <w:r w:rsidRPr="00380575">
        <w:rPr>
          <w:rFonts w:hint="cs"/>
        </w:rPr>
        <w:t>ư</w:t>
      </w:r>
      <w:r w:rsidRPr="00380575">
        <w:t>ờng quốc năm châu”. Nếu nh</w:t>
      </w:r>
      <w:r w:rsidRPr="00380575">
        <w:rPr>
          <w:rFonts w:hint="cs"/>
        </w:rPr>
        <w:t>ư</w:t>
      </w:r>
      <w:r w:rsidRPr="00380575">
        <w:t xml:space="preserve"> trong xã hội phong kiến,  “công, dung, ngôn, hạnh” đ</w:t>
      </w:r>
      <w:r w:rsidRPr="00380575">
        <w:rPr>
          <w:rFonts w:hint="cs"/>
        </w:rPr>
        <w:t>ư</w:t>
      </w:r>
      <w:r w:rsidRPr="00380575">
        <w:t>ợc coi là một chuẩn mực của ng</w:t>
      </w:r>
      <w:r w:rsidRPr="00380575">
        <w:rPr>
          <w:rFonts w:hint="cs"/>
        </w:rPr>
        <w:t>ư</w:t>
      </w:r>
      <w:r w:rsidRPr="00380575">
        <w:t>ời phụ nữ thì ngày nay, để đáp ứng đ</w:t>
      </w:r>
      <w:r w:rsidRPr="00380575">
        <w:rPr>
          <w:rFonts w:hint="cs"/>
        </w:rPr>
        <w:t>ư</w:t>
      </w:r>
      <w:r w:rsidRPr="00380575">
        <w:t>ợc yêu cầu của sự nghiệp công nghiệp hóa, hiện đại hóa, tứ đức đó vẫn ch</w:t>
      </w:r>
      <w:r w:rsidRPr="00380575">
        <w:rPr>
          <w:rFonts w:hint="cs"/>
        </w:rPr>
        <w:t>ư</w:t>
      </w:r>
      <w:r w:rsidRPr="00380575">
        <w:t>a đủ, mà bản thân ng</w:t>
      </w:r>
      <w:r w:rsidRPr="00380575">
        <w:rPr>
          <w:rFonts w:hint="cs"/>
        </w:rPr>
        <w:t>ư</w:t>
      </w:r>
      <w:r w:rsidRPr="00380575">
        <w:t xml:space="preserve">ời phụ nữ cần phải có thêm những phẩm chất mới đó là: “Tự tin – Tự trọng – Trung hậu – </w:t>
      </w:r>
      <w:r w:rsidRPr="00380575">
        <w:rPr>
          <w:rFonts w:hint="eastAsia"/>
        </w:rPr>
        <w:t>Đ</w:t>
      </w:r>
      <w:r w:rsidRPr="00380575">
        <w:t>ảm đang”. Bốn phẩm chất ấy luôn là truyền thống đạo đức tốt đẹp, góp phần thể hiện vai trò của họ trong gia đình và ngoài xã hội.</w:t>
      </w:r>
    </w:p>
    <w:p w:rsidR="00523381" w:rsidRPr="00523381" w:rsidRDefault="00523381" w:rsidP="00523381">
      <w:pPr>
        <w:pStyle w:val="ListParagraph"/>
        <w:keepNext/>
        <w:keepLines/>
        <w:numPr>
          <w:ilvl w:val="0"/>
          <w:numId w:val="3"/>
        </w:numPr>
        <w:spacing w:before="200" w:after="0"/>
        <w:contextualSpacing w:val="0"/>
        <w:outlineLvl w:val="1"/>
        <w:rPr>
          <w:rFonts w:eastAsiaTheme="majorEastAsia"/>
          <w:b/>
          <w:bCs/>
          <w:vanish/>
        </w:rPr>
      </w:pPr>
    </w:p>
    <w:p w:rsidR="00BF6D5A" w:rsidRPr="00AC3AFC" w:rsidRDefault="00BF6D5A" w:rsidP="00523381">
      <w:pPr>
        <w:pStyle w:val="Heading2"/>
      </w:pPr>
      <w:r w:rsidRPr="00AC3AFC">
        <w:t>Khái lược về Hội Liên hiệp phụ nữ Việt Nam</w:t>
      </w:r>
    </w:p>
    <w:p w:rsidR="00BF6D5A" w:rsidRPr="00AC3AFC" w:rsidRDefault="00BF6D5A" w:rsidP="0004365C">
      <w:r w:rsidRPr="00AC3AFC">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BF6D5A" w:rsidRPr="00AC3AFC" w:rsidRDefault="00BF6D5A" w:rsidP="0004365C">
      <w:pPr>
        <w:pStyle w:val="Heading2"/>
      </w:pPr>
      <w:r w:rsidRPr="00AC3AFC">
        <w:t>Chức năng của Hội</w:t>
      </w:r>
    </w:p>
    <w:p w:rsidR="00BF6D5A" w:rsidRDefault="00C11A61" w:rsidP="00356132">
      <w:pPr>
        <w:pStyle w:val="01GachDauDong"/>
      </w:pPr>
      <w:r>
        <w:t>Đại điện cho quyền bình đẳng, dân chủ, lợi ích chính đáng và hợp pháp của phụ nữ tham gia quản lý nhà nước</w:t>
      </w:r>
    </w:p>
    <w:p w:rsidR="00C11A61" w:rsidRPr="00C11A61" w:rsidRDefault="00DB130A" w:rsidP="00356132">
      <w:pPr>
        <w:pStyle w:val="01GachDauDong"/>
      </w:pPr>
      <w: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AC3AFC" w:rsidRDefault="00BF6D5A" w:rsidP="00356132">
      <w:pPr>
        <w:pStyle w:val="Heading2"/>
      </w:pPr>
      <w:r w:rsidRPr="00AC3AFC">
        <w:t>Nhiệm vụ của Hội</w:t>
      </w:r>
    </w:p>
    <w:p w:rsidR="00BF6D5A" w:rsidRPr="00AC3AFC" w:rsidRDefault="00BF6D5A" w:rsidP="00356132">
      <w:pPr>
        <w:pStyle w:val="01GachDauDong"/>
      </w:pPr>
      <w:r w:rsidRPr="00AC3AFC">
        <w:t>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AC3AFC" w:rsidRDefault="00BF6D5A" w:rsidP="00356132">
      <w:pPr>
        <w:pStyle w:val="01GachDauDong"/>
      </w:pPr>
      <w:r w:rsidRPr="00AC3AFC">
        <w:t>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AC3AFC" w:rsidRDefault="00BF6D5A" w:rsidP="00356132">
      <w:pPr>
        <w:pStyle w:val="02CongDauDong"/>
      </w:pPr>
      <w:r w:rsidRPr="00AC3AFC">
        <w:t>Củng cố, phát triển mạng lưới tư vấn pháp luật và giải quyết đơn thư của các cấp Hội</w:t>
      </w:r>
    </w:p>
    <w:p w:rsidR="00BF6D5A" w:rsidRPr="00AC3AFC" w:rsidRDefault="00BF6D5A" w:rsidP="00356132">
      <w:pPr>
        <w:pStyle w:val="02CongDauDong"/>
      </w:pPr>
      <w:r w:rsidRPr="00AC3AFC">
        <w:t xml:space="preserve">Giám sát việc thực hiện luật pháp chính sách liên quan đến phụ nữ. </w:t>
      </w:r>
    </w:p>
    <w:p w:rsidR="00BF6D5A" w:rsidRPr="00AC3AFC" w:rsidRDefault="00BF6D5A" w:rsidP="00356132">
      <w:pPr>
        <w:pStyle w:val="02CongDauDong"/>
      </w:pPr>
      <w:r w:rsidRPr="00AC3AFC">
        <w:t>Đề xuất, thực hiện các giải pháp nhằm đẩy mạnh công tác phòng chống tệ nạn xã hội, tội phạm liên quan tới phụ nữ</w:t>
      </w:r>
    </w:p>
    <w:p w:rsidR="00BF6D5A" w:rsidRPr="00AC3AFC" w:rsidRDefault="00BF6D5A" w:rsidP="00356132">
      <w:pPr>
        <w:pStyle w:val="02CongDauDong"/>
      </w:pPr>
      <w:r w:rsidRPr="00AC3AFC">
        <w:t>Nghiên cứu, vận dụng thực hiện nhiệm vụ phản biện xã hội</w:t>
      </w:r>
    </w:p>
    <w:p w:rsidR="00BF6D5A" w:rsidRPr="00AC3AFC" w:rsidRDefault="00BF6D5A" w:rsidP="00356132">
      <w:r w:rsidRPr="00AC3AFC">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AC3AFC" w:rsidRDefault="00BF6D5A" w:rsidP="00356132">
      <w:r w:rsidRPr="00AC3AFC">
        <w:t>Hội Liên hiệp phụ nữ cũng cần tổ chức quán triệt về nhận thức, triển khai thực hiện cơ chế tham gia quản lý nhà nước ở địa phương.</w:t>
      </w:r>
    </w:p>
    <w:p w:rsidR="00BF6D5A" w:rsidRPr="00AC3AFC" w:rsidRDefault="00BF6D5A" w:rsidP="00356132">
      <w:pPr>
        <w:pStyle w:val="01GachDauDong"/>
      </w:pPr>
      <w:r w:rsidRPr="00AC3AFC">
        <w:t>Hướng dẫn, giúp đỡ phụ nữ hiểu biết về nuôi dạy con, giữ gìn giá trị đạo đức, truyền thống tốt đẹp của phụ nữ Việt Nam, tổ chức cuộc sống gia đình no ấm, tiến bộ, hạnh phúc.</w:t>
      </w:r>
    </w:p>
    <w:p w:rsidR="00BF6D5A" w:rsidRPr="00AC3AFC" w:rsidRDefault="00BF6D5A" w:rsidP="0062077B">
      <w:pPr>
        <w:pStyle w:val="01GachDauDong"/>
      </w:pPr>
      <w:r w:rsidRPr="00AC3AFC">
        <w:lastRenderedPageBreak/>
        <w:t>Xây dựng củng cố các cấp Hội vững mạnh, đào tạo bồi dưỡng cán bộ hội, giới thiệu phụ nữ có đức, có tài tham gia vào các cơ quan lãnh đạo của Đảng, chính quyền các cấp,…</w:t>
      </w:r>
    </w:p>
    <w:p w:rsidR="00BF6D5A" w:rsidRPr="00AC3AFC" w:rsidRDefault="00BF6D5A" w:rsidP="0062077B">
      <w:r w:rsidRPr="00AC3AFC">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AC3AFC" w:rsidRDefault="00BF6D5A" w:rsidP="0062077B">
      <w:r w:rsidRPr="00AC3AFC">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Default="00BF6D5A" w:rsidP="0062077B">
      <w:pPr>
        <w:pStyle w:val="01GachDauDong"/>
      </w:pPr>
      <w:r w:rsidRPr="00AC3AFC">
        <w:t>Đoàn kết, hợp tác rộng rãi với phụ nữ các nước, các tổ chức và cá nhân tiến bộ, trong khu vực và trên thế giới.</w:t>
      </w:r>
    </w:p>
    <w:p w:rsidR="00FC036A" w:rsidRPr="00945929" w:rsidRDefault="00FC036A" w:rsidP="0062077B">
      <w:pPr>
        <w:pStyle w:val="Heading2"/>
      </w:pPr>
      <w:r w:rsidRPr="00945929">
        <w:t>Liên hệ</w:t>
      </w:r>
    </w:p>
    <w:p w:rsidR="00FC036A" w:rsidRPr="00AC3AFC" w:rsidRDefault="00945929" w:rsidP="0062077B">
      <w: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t>.</w:t>
      </w:r>
    </w:p>
    <w:p w:rsidR="00380575" w:rsidRDefault="00380575" w:rsidP="0062077B">
      <w:r w:rsidRPr="00380575">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80575" w:rsidRDefault="00380575" w:rsidP="0062077B">
      <w:r w:rsidRPr="00380575">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80575" w:rsidRDefault="00380575" w:rsidP="0062077B">
      <w:pPr>
        <w:pStyle w:val="01GachDauDong"/>
      </w:pPr>
      <w:r w:rsidRPr="00380575">
        <w:t>Tích cực học tập, nâng cao trình độ học vấn, tìm hiểu tình hình kinh tế, chính trị, xã hội; phải xác định mục tiêu để hướng đến và quyết tâm thực hiện.</w:t>
      </w:r>
    </w:p>
    <w:p w:rsidR="00380575" w:rsidRPr="00380575" w:rsidRDefault="00380575" w:rsidP="0062077B">
      <w:pPr>
        <w:pStyle w:val="01GachDauDong"/>
      </w:pPr>
      <w:r w:rsidRPr="00380575">
        <w:t>Phân bổ thời gian giải quyết công việc trong gia đình và ngoài xã hội cho khoa học để có thời gian  nghỉ ngơi, học tập.</w:t>
      </w:r>
    </w:p>
    <w:p w:rsidR="00380575" w:rsidRPr="00380575" w:rsidRDefault="00380575" w:rsidP="0062077B">
      <w:pPr>
        <w:pStyle w:val="01GachDauDong"/>
      </w:pPr>
      <w:r w:rsidRPr="00380575">
        <w:t>Có suy nghĩ độc lập, sáng tạo, lắng nghe ý kiến, trao đổi kinh nghiệm với mọi người; xác định rõ điểm mạnh của bản thân để tiếp tục phát huy và những điểm yếu để khắc phục.</w:t>
      </w:r>
    </w:p>
    <w:p w:rsidR="00CA57FF" w:rsidRDefault="00380575" w:rsidP="0062077B">
      <w:pPr>
        <w:pStyle w:val="01GachDauDong"/>
      </w:pPr>
      <w:r w:rsidRPr="00380575">
        <w:t>Tự tin, năng động, quyết đoán để có thể tự quyết định công việc một cách chủ động và dám chịu trách nhiệm về quyết định của mình, xóa bỏ những tâm lý mặc cảm, cam chịu và thụ động.</w:t>
      </w:r>
    </w:p>
    <w:p w:rsidR="00CA57FF" w:rsidRDefault="00CA57FF">
      <w:pPr>
        <w:spacing w:after="0" w:line="240" w:lineRule="auto"/>
        <w:ind w:firstLine="0"/>
        <w:jc w:val="left"/>
        <w:rPr>
          <w:rFonts w:eastAsia="Times New Roman"/>
        </w:rPr>
      </w:pPr>
      <w:r>
        <w:br w:type="page"/>
      </w:r>
    </w:p>
    <w:p w:rsidR="00CA57FF" w:rsidRPr="00197422" w:rsidRDefault="00CA57FF" w:rsidP="00CA57FF">
      <w:pPr>
        <w:pStyle w:val="Heading1"/>
      </w:pPr>
      <w:r w:rsidRPr="00197422">
        <w:lastRenderedPageBreak/>
        <w:t>Câu 7: Anh (chị) hãy phân tích nhiệm vụ của Hội Cựu chiến binh ở cơ sở. Liên hệ việc thực hiện nhiệm vụ này ở địa phương, cơ quan</w:t>
      </w:r>
    </w:p>
    <w:p w:rsidR="00CA57FF" w:rsidRPr="00CA57FF" w:rsidRDefault="00CA57FF" w:rsidP="00CA57FF">
      <w:pPr>
        <w:pStyle w:val="ListParagraph"/>
        <w:keepNext/>
        <w:keepLines/>
        <w:numPr>
          <w:ilvl w:val="0"/>
          <w:numId w:val="3"/>
        </w:numPr>
        <w:spacing w:before="200" w:after="0"/>
        <w:contextualSpacing w:val="0"/>
        <w:outlineLvl w:val="1"/>
        <w:rPr>
          <w:rFonts w:eastAsiaTheme="majorEastAsia"/>
          <w:b/>
          <w:bCs/>
          <w:vanish/>
        </w:rPr>
      </w:pPr>
    </w:p>
    <w:p w:rsidR="00CA57FF" w:rsidRPr="00197422" w:rsidRDefault="00CA57FF" w:rsidP="00CA57FF">
      <w:pPr>
        <w:pStyle w:val="Heading2"/>
      </w:pPr>
      <w:r w:rsidRPr="00197422">
        <w:t>Khái niệm:</w:t>
      </w:r>
    </w:p>
    <w:p w:rsidR="00CA57FF" w:rsidRPr="00CA57FF" w:rsidRDefault="00CA57FF" w:rsidP="00CA57FF">
      <w:r w:rsidRPr="00CA57FF">
        <w:t>Hội Cựu chiến binh Việt Nam là một đoàn thể </w:t>
      </w:r>
      <w:hyperlink r:id="rId11" w:tooltip="Chính trị" w:history="1">
        <w:r w:rsidRPr="00CA57FF">
          <w:rPr>
            <w:rStyle w:val="Hyperlink"/>
          </w:rPr>
          <w:t>chính trị</w:t>
        </w:r>
      </w:hyperlink>
      <w:r w:rsidRPr="00CA57FF">
        <w:t> - </w:t>
      </w:r>
      <w:hyperlink r:id="rId12" w:tooltip="Xã hội" w:history="1">
        <w:r w:rsidRPr="00CA57FF">
          <w:rPr>
            <w:rStyle w:val="Hyperlink"/>
          </w:rPr>
          <w:t>xã hội</w:t>
        </w:r>
      </w:hyperlink>
      <w:r w:rsidRPr="00CA57FF">
        <w:t>, thành viên của </w:t>
      </w:r>
      <w:hyperlink r:id="rId13" w:tooltip="Mặt trận Tổ quốc Việt Nam" w:history="1">
        <w:r w:rsidRPr="00CA57FF">
          <w:rPr>
            <w:rStyle w:val="Hyperlink"/>
          </w:rPr>
          <w:t>Mặt trận Tổ quốc Việt Nam</w:t>
        </w:r>
      </w:hyperlink>
      <w:r w:rsidRPr="00CA57FF">
        <w:t>, là một </w:t>
      </w:r>
      <w:hyperlink r:id="rId14" w:tooltip="Cơ sở chính trị (trang chưa được viết)" w:history="1">
        <w:r w:rsidRPr="00CA57FF">
          <w:rPr>
            <w:rStyle w:val="Hyperlink"/>
          </w:rPr>
          <w:t>cơ sở chính trị</w:t>
        </w:r>
      </w:hyperlink>
      <w:r w:rsidRPr="00CA57FF">
        <w:t> của </w:t>
      </w:r>
      <w:hyperlink r:id="rId15" w:tooltip="Chính quyền nhân dân (trang chưa được viết)" w:history="1">
        <w:r w:rsidRPr="00CA57FF">
          <w:rPr>
            <w:rStyle w:val="Hyperlink"/>
          </w:rPr>
          <w:t>chính quyền nhân dân</w:t>
        </w:r>
      </w:hyperlink>
      <w:r w:rsidRPr="00CA57FF">
        <w:t>, một tổ chức trong </w:t>
      </w:r>
      <w:hyperlink r:id="rId16" w:tooltip="Chính trị Việt Nam" w:history="1">
        <w:r w:rsidRPr="00CA57FF">
          <w:rPr>
            <w:rStyle w:val="Hyperlink"/>
          </w:rPr>
          <w:t>hệ thống chính trị</w:t>
        </w:r>
      </w:hyperlink>
      <w:r w:rsidRPr="00CA57FF">
        <w:t> do </w:t>
      </w:r>
      <w:hyperlink r:id="rId17" w:tooltip="Đảng Cộng sản Việt Nam" w:history="1">
        <w:r w:rsidRPr="00CA57FF">
          <w:rPr>
            <w:rStyle w:val="Hyperlink"/>
          </w:rPr>
          <w:t>Đảng Cộng sản Việt Nam</w:t>
        </w:r>
      </w:hyperlink>
      <w:r w:rsidRPr="00CA57FF">
        <w:t>lãnh đạo, hoạt động theo đường lối, chủ trương của Đảng, </w:t>
      </w:r>
      <w:hyperlink r:id="rId18" w:tooltip="Hiến pháp nước Cộng hòa Xã hội chủ nghĩa Việt Nam" w:history="1">
        <w:r w:rsidRPr="00CA57FF">
          <w:rPr>
            <w:rStyle w:val="Hyperlink"/>
          </w:rPr>
          <w:t>Hiến pháp</w:t>
        </w:r>
      </w:hyperlink>
      <w:r w:rsidRPr="00CA57FF">
        <w:t>, pháp luật của Nhà nước và Điều lệ của Hội.</w:t>
      </w:r>
    </w:p>
    <w:p w:rsidR="00CA57FF" w:rsidRPr="00197422" w:rsidRDefault="00CA57FF" w:rsidP="00CA57FF">
      <w:pPr>
        <w:pStyle w:val="Heading2"/>
        <w:rPr>
          <w:iCs/>
        </w:rPr>
      </w:pPr>
      <w:r w:rsidRPr="00197422">
        <w:rPr>
          <w:shd w:val="clear" w:color="auto" w:fill="FFFFFF"/>
        </w:rPr>
        <w:t>Nhiệm vụ:</w:t>
      </w:r>
    </w:p>
    <w:p w:rsidR="00CA57FF" w:rsidRPr="00197422" w:rsidRDefault="00CA57FF" w:rsidP="00CA57FF">
      <w:r w:rsidRPr="00197422">
        <w:rPr>
          <w:b/>
        </w:rPr>
        <w:t>1.</w:t>
      </w:r>
      <w:r w:rsidRPr="00197422">
        <w:t xml:space="preserve"> Tham gia xây dựng và bảo vệ Đảng, chính quyền, chế độ xã hội chủ nghĩa và bảo vệ  nhân dân; đấu tranh chống mọi âm mưu, hoạt động phá hoại của các thế lực thù địch; chống các quan điểm sai trái với đường lối, chính sách của Đảng, pháp luật của Nhà nước; thực hiện các qui định của pháp luật về dân chủ cơ sở, đấu tranh chống quan liêu, tham nhũng, lãng phí, tệ nạn xã hội; giám sát hoạt động của cơ quan nhà nước, của cán bộ, công chức theo qui định của pháp luật.</w:t>
      </w:r>
    </w:p>
    <w:p w:rsidR="00CA57FF" w:rsidRPr="00197422" w:rsidRDefault="00CA57FF" w:rsidP="00CA57FF">
      <w:pPr>
        <w:rPr>
          <w:shd w:val="clear" w:color="auto" w:fill="FFFFFF"/>
        </w:rPr>
      </w:pPr>
      <w:r w:rsidRPr="00197422">
        <w:rPr>
          <w:shd w:val="clear" w:color="auto" w:fill="FFFFFF"/>
        </w:rPr>
        <w:t>Hội Cựu chiến binh đã thường xuyên chăm lo giáo dục, bồi dưỡng cho cán bộ, hội viên có bản lĩnh chính trị vững vàng, kiên định chủ nghĩa Mác - Lê-nin, tư tưởng Hồ Chí Minh, giữ vững và phát huy truyền thống của "Bộ đội Cụ Hồ"; luôn chủ động và tích cực đấu tranh chống âm mưu "diễn biến hòa bình" và các luận điệu thù địch, sai trái; kiên quyết bảo vệ Đảng, Nhà nước và chế độ XHCN. Các cấp hội phối hợp chặt chẽ với các cấp, các ngành, đoàn thể làm tham mưu cho cấp ủy đảng và trực tiếp tham gia tuyên truyền, vận động quần chúng hiểu rõ đường lối, chủ trương của Đảng, chính sách, pháp luật Nhà nước, cũng như tham gia đấu tranh, giải quyết có hiệu quả những vấn đề phức tạp trên các địa bàn. Đặc biệt, ở một số nơi xảy ra những vụ việc liên quan đến tôn giáo, dân tộc, Hội đã huy động hàng ngàn hội viên có uy tín, kinh nghiệm, trực tiếp phối hợp, tham gia các đội công tác liên ngành vận động quần chúng, xử lý kịp thời có hiệu quả các tình huống, vụ việc phức tạp, tạo sự đồng thuận trong quần chúng, góp phần giữ vững an ninh chính trị, trật tự xã hội và củng cố, khối đại đoàn kết toàn dân tộc.</w:t>
      </w:r>
    </w:p>
    <w:p w:rsidR="00CA57FF" w:rsidRPr="00197422" w:rsidRDefault="00CA57FF" w:rsidP="00CA57FF">
      <w:r w:rsidRPr="00197422">
        <w:rPr>
          <w:shd w:val="clear" w:color="auto" w:fill="FFFFFF"/>
        </w:rPr>
        <w:t>Thực hiện Quy chế dân chủ ở cơ sở, tổ chức hội các cấp luôn tích cực tham mưu cho cấp ủy, chính quyền tăng cường công tác kiểm tra, giám sát, kiểm tra việc thực hiện các chính sách, nhất là những lĩnh vực liên quan đến quốc phòng, an ninh, xây dựng kết cấu hạ tầng; gắn phát triển KT-XH của các địa phương với xây dựng thế trận quốc phòng toàn dân và thế trận an ninh nhân dân bảo vệ Tổ quốc. Cùng với đó, các cấp hội còn tham gia làm tốt công tác hòa giải trong những vụ khiếu kiện xung quanh các vấn đề bức xúc, như: giải phóng mặt bằng, đền bù đất đai; thực hiện tốt vai trò cầu nối giữa nhân dân với cấp ủy, chính quyền, thu thập ý kiến của CCB và nhân dân để phản ánh với Đảng, góp phần giữ vững mối quan hệ giữa Đảng với nhân dân. Đồng thời, tích cực phát hiện và tham gia đấu tranh chống tham nhũng theo đúng pháp luật; cảnh giác với những phần tử lợi dụng chống tham nhũng để gây mất đoàn kết trong nội bộ. Các cấp hội luôn chủ động, tích cực làm tốt công tác tuyên truyền vận động thanh niên làm nghĩa vụ quân sự; động viên CCB bám biển, bám đảo, kết hợp làm kinh tế với bảo vệ chủ quyền của Tổ quốc. Những năm qua, đã có hàng chục vạn CCB đảm đương các chức vụ: xã (phường) đội trưởng, tổ trưởng tổ dân phòng, tổ an ninh nhân dân, thực sự là lực lượng nòng cốt trong giữ vững an ninh chính trị, trật tự, an toàn xã hội ở cơ sở.</w:t>
      </w:r>
    </w:p>
    <w:p w:rsidR="00CA57FF" w:rsidRPr="00197422" w:rsidRDefault="00CA57FF" w:rsidP="00CA57FF">
      <w:r w:rsidRPr="00197422">
        <w:rPr>
          <w:b/>
        </w:rPr>
        <w:t>2.</w:t>
      </w:r>
      <w:r w:rsidRPr="00197422">
        <w:t xml:space="preserve"> Tham gia phát triển kinh tế - xã hội, củng cố quốc phòng, an ninh; kiến nghị với cơ quan nhà nước, chính quyền địa phương về xây dựng và tổ chức thực hiện chính sách, pháp luật có liên quan đến cựu chiến binh, Hội Cựu chiến binh. Hội Cựu chiến binh ở cơ sở </w:t>
      </w:r>
      <w:r w:rsidRPr="00197422">
        <w:rPr>
          <w:shd w:val="clear" w:color="auto" w:fill="FFFFFF"/>
        </w:rPr>
        <w:t>luôn gương mẫu, nêu cao ý thức trách nhiệm, tích cực tham gia ý kiến vào dự thảo nghị quyết của các cấp ủy đảng và chương trình phát triển kinh tế - xã hội (KT-XH), an ninh, quốc phòng của địa phương.</w:t>
      </w:r>
    </w:p>
    <w:p w:rsidR="00CA57FF" w:rsidRPr="00197422" w:rsidRDefault="00CA57FF" w:rsidP="00CA57FF">
      <w:r w:rsidRPr="00197422">
        <w:rPr>
          <w:b/>
        </w:rPr>
        <w:lastRenderedPageBreak/>
        <w:t>3.</w:t>
      </w:r>
      <w:r w:rsidRPr="00197422">
        <w:t xml:space="preserve"> Tập hợp, đoàn kết, động viên Cựu chiến binh rèn luyện, giữ gìn phẩm chất, đạo đức cách mạng, nâng cao bản lĩnh chính trị, trình độ hiểu biết đường lối, chính sách của Đảng, pháp luật của Nhà nước, kiến thức kinh tế, văn hoá, khoa học - kỹ thuật, thực hiện tốt nghĩa vụ công dân; tập hợp quân nhân đã hoàn thành nghĩa vụ quân sự tiếp tục phát huy truyền thống “Bộ đội Cụ Hồ”, tham gia tổ chức câu lạc bộ, Ban liên lạc Cựu quân nhân, các phong trào cách mạng ở cơ sở. </w:t>
      </w:r>
      <w:r w:rsidRPr="00197422">
        <w:rPr>
          <w:shd w:val="clear" w:color="auto" w:fill="FFFFFF"/>
        </w:rPr>
        <w:t>Vận động tập hợp và phát huy vai trò của quân nhân hoàn thành nghĩa vụ quân sự trở về địa phương, Trung ương Hội đã chỉ đạo các cấp hội coi trọng việc</w:t>
      </w:r>
      <w:r w:rsidRPr="00197422">
        <w:rPr>
          <w:rStyle w:val="apple-converted-space"/>
          <w:color w:val="000000"/>
          <w:sz w:val="26"/>
          <w:szCs w:val="26"/>
          <w:shd w:val="clear" w:color="auto" w:fill="FFFFFF"/>
        </w:rPr>
        <w:t> </w:t>
      </w:r>
      <w:r w:rsidRPr="00197422">
        <w:rPr>
          <w:rStyle w:val="Emphasis"/>
          <w:color w:val="000000"/>
          <w:sz w:val="26"/>
          <w:szCs w:val="26"/>
          <w:shd w:val="clear" w:color="auto" w:fill="FFFFFF"/>
        </w:rPr>
        <w:t>phối hợp chặt chẽ với các tổ chức, bộ, ngành liên quan tập hợp động viên các CQN phát huy bản chất, truyền thống "Bộ đội Cụ Hồ" trong điều kiện mới</w:t>
      </w:r>
      <w:r w:rsidRPr="00197422">
        <w:rPr>
          <w:shd w:val="clear" w:color="auto" w:fill="FFFFFF"/>
        </w:rPr>
        <w:t>.</w:t>
      </w:r>
      <w:r w:rsidRPr="00197422">
        <w:rPr>
          <w:rStyle w:val="apple-converted-space"/>
          <w:color w:val="000000"/>
          <w:sz w:val="26"/>
          <w:szCs w:val="26"/>
          <w:shd w:val="clear" w:color="auto" w:fill="FFFFFF"/>
        </w:rPr>
        <w:t> </w:t>
      </w:r>
    </w:p>
    <w:p w:rsidR="00CA57FF" w:rsidRPr="00197422" w:rsidRDefault="00CA57FF" w:rsidP="00CA57FF">
      <w:r w:rsidRPr="00197422">
        <w:rPr>
          <w:b/>
        </w:rPr>
        <w:t>4.</w:t>
      </w:r>
      <w:r w:rsidRPr="00197422">
        <w:t xml:space="preserve"> Tổ chức chăm lo, giúp đỡ cựu chiến binh nâng cao đời sống vật chất, tinh thần, phát triển kinh tế gia đình, xóa đói , giảm nghèo, làm giàu hợp pháp; tổ chức các hoạt động tình nghĩa để cựu chiến binh tương trợ giúp đỡ lẫn nhau trong cuộc sống.</w:t>
      </w:r>
    </w:p>
    <w:p w:rsidR="00CA57FF" w:rsidRPr="00197422" w:rsidRDefault="00CA57FF" w:rsidP="00CA57FF">
      <w:r w:rsidRPr="00197422">
        <w:rPr>
          <w:rStyle w:val="Emphasis"/>
          <w:color w:val="000000"/>
          <w:sz w:val="26"/>
          <w:szCs w:val="26"/>
          <w:shd w:val="clear" w:color="auto" w:fill="FFFFFF"/>
        </w:rPr>
        <w:t>Hội đã tổ chức, động viên CCB nêu cao ý chí, tinh thần tự lực, tự cường, phấn đấu giảm nghèo nhanh và bền vững; đẩy mạnh hoạt động tình nghĩa, giúp nhau nâng cao đời sống, vươn lên làm giàu hợp pháp, góp phần phát triển KT-XH của đất nước</w:t>
      </w:r>
      <w:r w:rsidRPr="00197422">
        <w:rPr>
          <w:shd w:val="clear" w:color="auto" w:fill="FFFFFF"/>
        </w:rPr>
        <w:t>. Các cấp hội đã làm tốt công tác tuyên truyền, nâng cao nhận thức cho hội viên về đường lối phát triển kinh tế của Đảng trong thời kỳ CNH, HĐH và hội nhập quốc tế; động viên CCB phát huy bản chất, truyền thống "Bộ đội Cụ Hồ", nêu cao ý chí tự lực, tự cường, tình nghĩa, thủy chung với đồng chí, đồng đội, tinh thần dám nghĩ, dám làm, vượt khó đi lên. Phong trào CCB giúp nhau làm kinh tế giỏi đã phát triển sâu rộng trên phạm vi toàn quốc. Trung ương Hội đã tổ chức Hội nghị toàn quốc tổng kết phong trào CCB giúp nhau giảm nghèo, làm kinh tế giỏi; triển khai chuyên đề "CCB làm kinh tế trong thời kỳ nước ta hội nhập kinh tế quốc tế";... để CCB học tập, trao đổi kinh nghiệm và nhân rộng mô hình làm kinh tế có hiệu quả. Các cấp hội phối hợp chặt chẽ với các cấp, các ngành, tổ chức bồi dưỡng, tập huấn chuyển giao kỹ thuật, khuyến nông, khuyến lâm, khuyến ngư cho CCB; vận động CCB chuyển đổi ngành nghề, ứng dụng khoa học kỹ thuật để tăng năng suất, chất lượng sản phẩm, nâng cao sức cạnh tranh trong cơ chế thị trường.</w:t>
      </w:r>
      <w:r w:rsidRPr="00197422">
        <w:rPr>
          <w:rStyle w:val="apple-converted-space"/>
          <w:color w:val="000000"/>
          <w:sz w:val="26"/>
          <w:szCs w:val="26"/>
          <w:shd w:val="clear" w:color="auto" w:fill="FFFFFF"/>
        </w:rPr>
        <w:t> </w:t>
      </w:r>
    </w:p>
    <w:p w:rsidR="00CA57FF" w:rsidRPr="00197422" w:rsidRDefault="00CA57FF" w:rsidP="00CA57FF">
      <w:r w:rsidRPr="00197422">
        <w:rPr>
          <w:b/>
        </w:rPr>
        <w:t>5.</w:t>
      </w:r>
      <w:r w:rsidRPr="00197422">
        <w:t xml:space="preserve"> Bảo vệ quyền và lợi ích hợp pháp của cựu chiến binh; tuyên truyền, phổ biến, giáo dục pháp luật, tư vấn, trợ giúp pháp lý cho cựu chiến binh</w:t>
      </w:r>
    </w:p>
    <w:p w:rsidR="00CA57FF" w:rsidRPr="00197422" w:rsidRDefault="00CA57FF" w:rsidP="00CA57FF">
      <w:pPr>
        <w:rPr>
          <w:shd w:val="clear" w:color="auto" w:fill="FFFFFF"/>
        </w:rPr>
      </w:pPr>
      <w:r w:rsidRPr="00197422">
        <w:rPr>
          <w:shd w:val="clear" w:color="auto" w:fill="FFFFFF"/>
        </w:rPr>
        <w:t>Các cấp hội đã động viên các hội viên tích cực tuyên truyền, vận động nhân dân và phát huy vai trò gương mẫu của mình tham gia có hiệu quả các CVĐ của Đảng, Nhà nước và các phong trào xây dựng, phát triển KT-XH của địa phương. Đặc biệt, các cấp hội đã quán triệt và triển khai thực hiện có hiệu quả CVĐ "Học tập và làm theo tấm gương đạo đức Hồ Chí Minh" với nhiều nội dung, hình thức phong phú. Nhiều nơi đã phối hợp với Đoàn Thanh niên tổ chức hàng ngàn cuộc giao lưu giữa CCB với thế hệ trẻ, thu hút hàng chục vạn lượt người tham gia thi kể chuyện về tư tưởng, tấm gương đạo đức của Bác Hồ; tổ chức cho đoàn viên, thanh niên và CCB hành hương về nguồn, tham quan các bảo tàng, khu di tích lịch sử về Chủ tịch Hồ Chí Minh,… Trong chỉ đạo CVĐ, Trung ương và các cấp hội đều xác định rõ trọng tâm, trọng điểm, gắn với thực hiện nhiệm vụ chính trị của Hội, thực hiện làm theo tấm gương đạo đức của Bác với những nội dung, tiêu chí cụ thể, sát thực, phù hợp, làm cho CVĐ đạt hiệu quả cao và có sức lan tỏa rộng rãi trong xã hội.</w:t>
      </w:r>
    </w:p>
    <w:p w:rsidR="00CA57FF" w:rsidRPr="00197422" w:rsidRDefault="00CA57FF" w:rsidP="00CA57FF">
      <w:r w:rsidRPr="00197422">
        <w:rPr>
          <w:b/>
        </w:rPr>
        <w:t>6.</w:t>
      </w:r>
      <w:r w:rsidRPr="00197422">
        <w:t xml:space="preserve"> Tiến hành các hoạt động đối ngoại nhân dân, góp phần thực hiện đường lối, chính sách đối ngoại của Đảng và Nhà nước.</w:t>
      </w:r>
    </w:p>
    <w:p w:rsidR="00CA57FF" w:rsidRPr="00197422" w:rsidRDefault="00CA57FF" w:rsidP="00CA57FF">
      <w:r w:rsidRPr="00197422">
        <w:rPr>
          <w:shd w:val="clear" w:color="auto" w:fill="FFFFFF"/>
        </w:rPr>
        <w:t>Thực hiện đường lối đối ngoại rộng mở của Đảng, Nhà nước trong thời kỳ hội nhập, phối hợp chặt chẽ với các ban, bộ, ngành, đoàn thể có liên quan, Hội đã phát triển sâu rộng công tác hoạt động đối ngoại nhân dân theo phương châm Việt Nam “là bạn, đối tác tin cậy và thành viên có trách nhiệm trong cộng đồng quốc tế”</w:t>
      </w:r>
      <w:r w:rsidRPr="00197422">
        <w:rPr>
          <w:shd w:val="clear" w:color="auto" w:fill="FFFFFF"/>
          <w:vertAlign w:val="superscript"/>
        </w:rPr>
        <w:t>2</w:t>
      </w:r>
      <w:r w:rsidRPr="00197422">
        <w:rPr>
          <w:shd w:val="clear" w:color="auto" w:fill="FFFFFF"/>
        </w:rPr>
        <w:t xml:space="preserve">. Hội đã tích cực, chủ động hội nhập với các tổ chức CCB khu vực và thế giới; là thành viên của liên đoàn CCB thế giới (WVF), thành viên của Hiệp hội CCB châu Á - Thái Bình Dương (SCAP), thành viên </w:t>
      </w:r>
      <w:r w:rsidRPr="00197422">
        <w:rPr>
          <w:shd w:val="clear" w:color="auto" w:fill="FFFFFF"/>
        </w:rPr>
        <w:lastRenderedPageBreak/>
        <w:t>của Hiệp hội CCB Đông Nam Á (VECONAC),... Với tinh thần gác lại quá khứ, hướng tới tương lai, Hội đã quan hệ với tổ chức CCB các nước, như: Pháp, Mỹ, Hàn Quốc,… Thông qua hoạt động đối ngoại, Hội đã tranh thủ được sự đồng tình ủng hộ của CCB nhiều nước đối với nước ta và hạn chế các mặt tiêu cực trong quan hệ song phương; đồng thời, đấu tranh và làm thất bại chiến lược “Diễn biến hòa bình” của các thế lực thù địch, góp phần bảo vệ Đảng, Nhà nước, chế độ XHCN; bảo vệ sự nghiệp xây dựng và bảo vệ Tổ quốc trong thời kỳ mới.</w:t>
      </w:r>
    </w:p>
    <w:p w:rsidR="0062077B" w:rsidRDefault="00CA57FF" w:rsidP="00CA57FF">
      <w:r w:rsidRPr="00197422">
        <w:rPr>
          <w:b/>
        </w:rPr>
        <w:t>7.</w:t>
      </w:r>
      <w:r w:rsidRPr="00197422">
        <w:t xml:space="preserve"> Phối hợp với Đoàn Thanh niên Cộng sản Hồ C</w:t>
      </w:r>
      <w:bookmarkStart w:id="0" w:name="_GoBack"/>
      <w:bookmarkEnd w:id="0"/>
      <w:r w:rsidRPr="00197422">
        <w:t xml:space="preserve">hí Minh, các tổ chức thành viên khác của Mặt trận Tổ quốc Việt Nam, cơ quan quân sự, giáo dục truyền thống yêu nước, chủ nghĩa anh hùng cách mạng, ý chí tự lực, tự cường cho thế hệ trẻ. Phát huy </w:t>
      </w:r>
      <w:r w:rsidRPr="00197422">
        <w:rPr>
          <w:shd w:val="clear" w:color="auto" w:fill="FFFFFF"/>
        </w:rPr>
        <w:t>vai trò của thế hệ trẻ và nhiệm vụ bồi dưỡng, giáo dục thế hệ trẻ,</w:t>
      </w:r>
      <w:r w:rsidRPr="00197422">
        <w:rPr>
          <w:rStyle w:val="apple-converted-space"/>
          <w:color w:val="000000"/>
          <w:sz w:val="26"/>
          <w:szCs w:val="26"/>
          <w:shd w:val="clear" w:color="auto" w:fill="FFFFFF"/>
        </w:rPr>
        <w:t> </w:t>
      </w:r>
      <w:r w:rsidRPr="00197422">
        <w:rPr>
          <w:rStyle w:val="Emphasis"/>
          <w:color w:val="000000"/>
          <w:sz w:val="26"/>
          <w:szCs w:val="26"/>
          <w:shd w:val="clear" w:color="auto" w:fill="FFFFFF"/>
        </w:rPr>
        <w:t>Hội CCB các cấp thường xuyên phối hợp chặt chẽ với Đoàn Thanh niên Cộng sản Hồ Chí Minh và các đoàn thể tích cực tham gia giáo dục truyền thống yêu nước, chủ nghĩa anh hùng cách mạng cho thế hệ trẻ.</w:t>
      </w:r>
    </w:p>
    <w:p w:rsidR="0062077B" w:rsidRDefault="0062077B">
      <w:pPr>
        <w:spacing w:after="0" w:line="240" w:lineRule="auto"/>
        <w:ind w:firstLine="0"/>
        <w:jc w:val="left"/>
        <w:rPr>
          <w:rFonts w:eastAsia="Times New Roman"/>
        </w:rPr>
      </w:pPr>
      <w:r>
        <w:br w:type="page"/>
      </w:r>
    </w:p>
    <w:p w:rsidR="00BF6D5A" w:rsidRPr="00AC3AFC" w:rsidRDefault="00BF6D5A" w:rsidP="0062077B">
      <w:pPr>
        <w:pStyle w:val="Heading1"/>
      </w:pPr>
      <w:r w:rsidRPr="0062077B">
        <w:lastRenderedPageBreak/>
        <w:t>Câu 8: Anh (chị) hãy phân tích nhiệm vụ của Hội Nông dân Việt Nam. Liên hệ thực tế ở cơ sở.</w:t>
      </w:r>
    </w:p>
    <w:p w:rsidR="00891E42" w:rsidRDefault="00891E42" w:rsidP="008D5607">
      <w:r>
        <w:t>Ngay từ thế kỷ XVIII Lê Quý Đôn đã nhắc tới vai trò của các lĩnh vực trong sự phát triển của xã hội, trong đó không thể không nhắc tới vai trò của nông nghiệp</w:t>
      </w:r>
    </w:p>
    <w:p w:rsidR="00891E42" w:rsidRPr="00891E42" w:rsidRDefault="00891E42" w:rsidP="008D5607">
      <w:r w:rsidRPr="00891E42">
        <w:t>“Phi nông bất ổn</w:t>
      </w:r>
    </w:p>
    <w:p w:rsidR="00891E42" w:rsidRPr="00891E42" w:rsidRDefault="00891E42" w:rsidP="008D5607">
      <w:r w:rsidRPr="00891E42">
        <w:t>Phi công bất phú</w:t>
      </w:r>
    </w:p>
    <w:p w:rsidR="00891E42" w:rsidRPr="00891E42" w:rsidRDefault="00891E42" w:rsidP="008D5607">
      <w:r w:rsidRPr="00891E42">
        <w:t>Phi thương bất hoạt</w:t>
      </w:r>
    </w:p>
    <w:p w:rsidR="00891E42" w:rsidRPr="00891E42" w:rsidRDefault="00891E42" w:rsidP="008D5607">
      <w:r w:rsidRPr="00891E42">
        <w:t>Phi trí bất hưng”</w:t>
      </w:r>
    </w:p>
    <w:p w:rsidR="008D5607" w:rsidRPr="008D5607" w:rsidRDefault="008D5607" w:rsidP="008D5607">
      <w:pPr>
        <w:pStyle w:val="ListParagraph"/>
        <w:keepNext/>
        <w:keepLines/>
        <w:numPr>
          <w:ilvl w:val="0"/>
          <w:numId w:val="3"/>
        </w:numPr>
        <w:spacing w:before="200" w:after="0"/>
        <w:contextualSpacing w:val="0"/>
        <w:outlineLvl w:val="1"/>
        <w:rPr>
          <w:rFonts w:eastAsiaTheme="majorEastAsia"/>
          <w:b/>
          <w:bCs/>
          <w:vanish/>
        </w:rPr>
      </w:pPr>
    </w:p>
    <w:p w:rsidR="008D5607" w:rsidRPr="008D5607" w:rsidRDefault="008D5607" w:rsidP="008D5607">
      <w:pPr>
        <w:pStyle w:val="ListParagraph"/>
        <w:keepNext/>
        <w:keepLines/>
        <w:numPr>
          <w:ilvl w:val="0"/>
          <w:numId w:val="3"/>
        </w:numPr>
        <w:spacing w:before="200" w:after="0"/>
        <w:contextualSpacing w:val="0"/>
        <w:outlineLvl w:val="1"/>
        <w:rPr>
          <w:rFonts w:eastAsiaTheme="majorEastAsia"/>
          <w:b/>
          <w:bCs/>
          <w:vanish/>
        </w:rPr>
      </w:pPr>
    </w:p>
    <w:p w:rsidR="00BF6D5A" w:rsidRPr="00AC3AFC" w:rsidRDefault="00BF6D5A" w:rsidP="008D5607">
      <w:pPr>
        <w:pStyle w:val="Heading2"/>
      </w:pPr>
      <w:r w:rsidRPr="00AC3AFC">
        <w:t>Khái niệm:</w:t>
      </w:r>
    </w:p>
    <w:p w:rsidR="00BF6D5A" w:rsidRPr="00814401" w:rsidRDefault="00BF6D5A" w:rsidP="00814401">
      <w:r w:rsidRPr="00814401">
        <w:t>Hội Nông dân Việt Nam là tổ chức </w:t>
      </w:r>
      <w:hyperlink r:id="rId19" w:tooltip="Tổ chức chính trị Việt Nam" w:history="1">
        <w:r w:rsidRPr="00814401">
          <w:rPr>
            <w:rStyle w:val="Hyperlink"/>
          </w:rPr>
          <w:t>chính trị</w:t>
        </w:r>
      </w:hyperlink>
      <w:r w:rsidRPr="00814401">
        <w:t> - </w:t>
      </w:r>
      <w:hyperlink r:id="rId20" w:tooltip="Tổ chức xã hội" w:history="1">
        <w:r w:rsidRPr="00814401">
          <w:rPr>
            <w:rStyle w:val="Hyperlink"/>
          </w:rPr>
          <w:t>xã hội</w:t>
        </w:r>
      </w:hyperlink>
      <w:r w:rsidRPr="00814401">
        <w:t> của </w:t>
      </w:r>
      <w:hyperlink r:id="rId21" w:tooltip="Nông dân" w:history="1">
        <w:r w:rsidRPr="00814401">
          <w:rPr>
            <w:rStyle w:val="Hyperlink"/>
          </w:rPr>
          <w:t>giai cấp nông dân</w:t>
        </w:r>
      </w:hyperlink>
      <w:r w:rsidRPr="00814401">
        <w:t> do</w:t>
      </w:r>
      <w:r w:rsidR="00FC7DEF" w:rsidRPr="00814401">
        <w:t xml:space="preserve"> </w:t>
      </w:r>
      <w:hyperlink r:id="rId22" w:tooltip="Đảng Cộng sản Việt Nam" w:history="1">
        <w:r w:rsidRPr="00814401">
          <w:rPr>
            <w:rStyle w:val="Hyperlink"/>
          </w:rPr>
          <w:t>Đảng Cộng sản Việt Nam</w:t>
        </w:r>
      </w:hyperlink>
      <w:r w:rsidRPr="00814401">
        <w:t> lãnh đạo và là thành viên của </w:t>
      </w:r>
      <w:hyperlink r:id="rId23" w:tooltip="Mặt trận Tổ quốc Việt Nam" w:history="1">
        <w:r w:rsidRPr="00814401">
          <w:rPr>
            <w:rStyle w:val="Hyperlink"/>
          </w:rPr>
          <w:t>Mặt trận Tổ quốc Việt Nam</w:t>
        </w:r>
      </w:hyperlink>
      <w:r w:rsidRPr="00814401">
        <w:t>; cơ sở chính trị của </w:t>
      </w:r>
      <w:hyperlink r:id="rId24" w:tooltip="Nhà nước Việt Nam" w:history="1">
        <w:r w:rsidRPr="00814401">
          <w:rPr>
            <w:rStyle w:val="Hyperlink"/>
          </w:rPr>
          <w:t>Nhà nước Cộng hoà xã hội chủ nghĩa Việt Nam</w:t>
        </w:r>
      </w:hyperlink>
      <w:r w:rsidRPr="00814401">
        <w:t>.</w:t>
      </w:r>
    </w:p>
    <w:p w:rsidR="00BF6D5A" w:rsidRPr="00814401" w:rsidRDefault="00BF6D5A" w:rsidP="00814401">
      <w:r w:rsidRPr="00814401">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AC3AFC" w:rsidRDefault="00BF6D5A" w:rsidP="00814401">
      <w:r w:rsidRPr="00AC3AFC">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AC3AFC" w:rsidRDefault="00BF6D5A" w:rsidP="00814401">
      <w:r w:rsidRPr="00AC3AFC">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AC3AFC" w:rsidRDefault="00BF6D5A" w:rsidP="00814401">
      <w:r w:rsidRPr="00AC3AFC">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AC3AFC" w:rsidRDefault="00BF6D5A" w:rsidP="00885AB3">
      <w:pPr>
        <w:rPr>
          <w:shd w:val="clear" w:color="auto" w:fill="FFFFFF"/>
        </w:rPr>
      </w:pPr>
      <w:r w:rsidRPr="00AC3AFC">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AC3AFC" w:rsidRDefault="00BF6D5A" w:rsidP="00814401">
      <w:pPr>
        <w:pStyle w:val="Heading2"/>
        <w:rPr>
          <w:iCs/>
        </w:rPr>
      </w:pPr>
      <w:r w:rsidRPr="00AC3AFC">
        <w:rPr>
          <w:shd w:val="clear" w:color="auto" w:fill="FFFFFF"/>
        </w:rPr>
        <w:t>Nhiệm vụ</w:t>
      </w:r>
    </w:p>
    <w:p w:rsidR="00BF6D5A" w:rsidRPr="00AC3AFC" w:rsidRDefault="00BF6D5A" w:rsidP="00814401">
      <w:r w:rsidRPr="00AC3AFC">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AC3AFC" w:rsidRDefault="00BF6D5A" w:rsidP="00814401">
      <w:r w:rsidRPr="00AC3AFC">
        <w:t>2. Vận động, tập hợp và làm nòng cốt tổ chức các phong trào nông dân phát triển kinh tế, văn hóa, xã hội, quốc phòng, an ninh. Chăm lo đời sống vật chất và tinh thần của hội viên, nông dân.</w:t>
      </w:r>
    </w:p>
    <w:p w:rsidR="00BF6D5A" w:rsidRPr="00AC3AFC" w:rsidRDefault="00BF6D5A" w:rsidP="00814401">
      <w:r w:rsidRPr="00AC3AFC">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AC3AFC" w:rsidRDefault="00BF6D5A" w:rsidP="00814401">
      <w:r w:rsidRPr="00AC3AFC">
        <w:lastRenderedPageBreak/>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AC3AFC" w:rsidRDefault="00BF6D5A" w:rsidP="00814401">
      <w:r w:rsidRPr="00AC3AFC">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AC3AFC" w:rsidRDefault="00BF6D5A" w:rsidP="00814401">
      <w:r w:rsidRPr="00AC3AFC">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rsidP="00814401">
      <w:pPr>
        <w:pStyle w:val="Heading2"/>
      </w:pPr>
      <w:r w:rsidRPr="00487B2C">
        <w:t xml:space="preserve">Liên hệ </w:t>
      </w:r>
    </w:p>
    <w:p w:rsidR="00D96B7B" w:rsidRPr="00D96B7B" w:rsidRDefault="00D96B7B" w:rsidP="00885AB3"/>
    <w:sectPr w:rsidR="00D96B7B" w:rsidRPr="00D96B7B" w:rsidSect="00356132">
      <w:footerReference w:type="default" r:id="rId25"/>
      <w:pgSz w:w="11907" w:h="16840" w:code="9"/>
      <w:pgMar w:top="720" w:right="720" w:bottom="720" w:left="72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62D" w:rsidRDefault="00A3562D" w:rsidP="00885AB3">
      <w:r>
        <w:separator/>
      </w:r>
    </w:p>
  </w:endnote>
  <w:endnote w:type="continuationSeparator" w:id="0">
    <w:p w:rsidR="00A3562D" w:rsidRDefault="00A3562D" w:rsidP="00885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1F2" w:rsidRDefault="00221E5D" w:rsidP="00885AB3">
    <w:pPr>
      <w:pStyle w:val="Footer"/>
    </w:pPr>
    <w:r>
      <w:fldChar w:fldCharType="begin"/>
    </w:r>
    <w:r>
      <w:instrText xml:space="preserve"> PAGE   \* MERGEFORMAT </w:instrText>
    </w:r>
    <w:r>
      <w:fldChar w:fldCharType="separate"/>
    </w:r>
    <w:r w:rsidR="00CA57FF">
      <w:rPr>
        <w:noProof/>
      </w:rPr>
      <w:t>19</w:t>
    </w:r>
    <w:r>
      <w:rPr>
        <w:noProof/>
      </w:rPr>
      <w:fldChar w:fldCharType="end"/>
    </w:r>
  </w:p>
  <w:p w:rsidR="00A431F2" w:rsidRDefault="00A431F2" w:rsidP="00885A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62D" w:rsidRDefault="00A3562D" w:rsidP="00885AB3">
      <w:r>
        <w:separator/>
      </w:r>
    </w:p>
  </w:footnote>
  <w:footnote w:type="continuationSeparator" w:id="0">
    <w:p w:rsidR="00A3562D" w:rsidRDefault="00A3562D" w:rsidP="00885A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314C"/>
    <w:multiLevelType w:val="hybridMultilevel"/>
    <w:tmpl w:val="E23E198A"/>
    <w:lvl w:ilvl="0" w:tplc="E5C09190">
      <w:numFmt w:val="bullet"/>
      <w:lvlText w:val="-"/>
      <w:lvlJc w:val="left"/>
      <w:pPr>
        <w:ind w:left="740" w:hanging="456"/>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68C37FF"/>
    <w:multiLevelType w:val="multilevel"/>
    <w:tmpl w:val="D3F4CEE2"/>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pStyle w:val="Heading3"/>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
    <w:nsid w:val="16DC32D8"/>
    <w:multiLevelType w:val="hybridMultilevel"/>
    <w:tmpl w:val="9A788B26"/>
    <w:lvl w:ilvl="0" w:tplc="ACA0268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E9D039C"/>
    <w:multiLevelType w:val="hybridMultilevel"/>
    <w:tmpl w:val="A336D5B6"/>
    <w:lvl w:ilvl="0" w:tplc="3F5E7CD8">
      <w:start w:val="1"/>
      <w:numFmt w:val="lowerLetter"/>
      <w:pStyle w:val="03aNh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33295D99"/>
    <w:multiLevelType w:val="hybridMultilevel"/>
    <w:tmpl w:val="4EA6CFEE"/>
    <w:lvl w:ilvl="0" w:tplc="43AC8AE6">
      <w:start w:val="1"/>
      <w:numFmt w:val="bullet"/>
      <w:pStyle w:val="01GachDauDong"/>
      <w:lvlText w:val=""/>
      <w:lvlJc w:val="left"/>
      <w:pPr>
        <w:ind w:left="1004" w:hanging="360"/>
      </w:pPr>
      <w:rPr>
        <w:rFonts w:ascii="Symbol" w:hAnsi="Symbol" w:hint="default"/>
      </w:rPr>
    </w:lvl>
    <w:lvl w:ilvl="1" w:tplc="91F6122E">
      <w:numFmt w:val="bullet"/>
      <w:lvlText w:val="-"/>
      <w:lvlJc w:val="left"/>
      <w:pPr>
        <w:ind w:left="1820" w:hanging="456"/>
      </w:pPr>
      <w:rPr>
        <w:rFonts w:ascii="Times New Roman" w:eastAsia="Calibri" w:hAnsi="Times New Roman" w:cs="Times New Roman" w:hint="default"/>
        <w:b/>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502F6936"/>
    <w:multiLevelType w:val="hybridMultilevel"/>
    <w:tmpl w:val="BC3603B0"/>
    <w:lvl w:ilvl="0" w:tplc="BACA492C">
      <w:start w:val="1"/>
      <w:numFmt w:val="bullet"/>
      <w:pStyle w:val="02CongDauDong"/>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50936948"/>
    <w:multiLevelType w:val="hybridMultilevel"/>
    <w:tmpl w:val="98AEE65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61775BE3"/>
    <w:multiLevelType w:val="hybridMultilevel"/>
    <w:tmpl w:val="39502598"/>
    <w:lvl w:ilvl="0" w:tplc="B29A425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7B873C6F"/>
    <w:multiLevelType w:val="multilevel"/>
    <w:tmpl w:val="53F8AD22"/>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9"/>
  </w:num>
  <w:num w:numId="3">
    <w:abstractNumId w:val="10"/>
  </w:num>
  <w:num w:numId="4">
    <w:abstractNumId w:val="5"/>
  </w:num>
  <w:num w:numId="5">
    <w:abstractNumId w:val="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8"/>
  </w:num>
  <w:num w:numId="10">
    <w:abstractNumId w:val="4"/>
  </w:num>
  <w:num w:numId="11">
    <w:abstractNumId w:val="2"/>
  </w:num>
  <w:num w:numId="12">
    <w:abstractNumId w:val="4"/>
    <w:lvlOverride w:ilvl="0">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D5A"/>
    <w:rsid w:val="0004365C"/>
    <w:rsid w:val="001D1C5E"/>
    <w:rsid w:val="00221E5D"/>
    <w:rsid w:val="002267B5"/>
    <w:rsid w:val="00263B75"/>
    <w:rsid w:val="002A1144"/>
    <w:rsid w:val="002D763D"/>
    <w:rsid w:val="002E1439"/>
    <w:rsid w:val="00356132"/>
    <w:rsid w:val="00375388"/>
    <w:rsid w:val="00380575"/>
    <w:rsid w:val="00381640"/>
    <w:rsid w:val="003A1B7A"/>
    <w:rsid w:val="003B6BC6"/>
    <w:rsid w:val="00487B2C"/>
    <w:rsid w:val="004D0A1A"/>
    <w:rsid w:val="004E27D2"/>
    <w:rsid w:val="00523381"/>
    <w:rsid w:val="005679BC"/>
    <w:rsid w:val="0062077B"/>
    <w:rsid w:val="00654FC1"/>
    <w:rsid w:val="0070711F"/>
    <w:rsid w:val="00792C44"/>
    <w:rsid w:val="0080365F"/>
    <w:rsid w:val="00814401"/>
    <w:rsid w:val="0082092E"/>
    <w:rsid w:val="00885AB3"/>
    <w:rsid w:val="00891E42"/>
    <w:rsid w:val="008D5607"/>
    <w:rsid w:val="00914940"/>
    <w:rsid w:val="00945929"/>
    <w:rsid w:val="0095706E"/>
    <w:rsid w:val="009776BC"/>
    <w:rsid w:val="00A3562D"/>
    <w:rsid w:val="00A431F2"/>
    <w:rsid w:val="00B40AE0"/>
    <w:rsid w:val="00B803D6"/>
    <w:rsid w:val="00BF6D5A"/>
    <w:rsid w:val="00C11A61"/>
    <w:rsid w:val="00C306E0"/>
    <w:rsid w:val="00C37033"/>
    <w:rsid w:val="00CA57FF"/>
    <w:rsid w:val="00D85667"/>
    <w:rsid w:val="00D96B7B"/>
    <w:rsid w:val="00D971E0"/>
    <w:rsid w:val="00DB130A"/>
    <w:rsid w:val="00DB6895"/>
    <w:rsid w:val="00E04622"/>
    <w:rsid w:val="00E433C2"/>
    <w:rsid w:val="00E54645"/>
    <w:rsid w:val="00E7075D"/>
    <w:rsid w:val="00E92689"/>
    <w:rsid w:val="00EE6395"/>
    <w:rsid w:val="00F60105"/>
    <w:rsid w:val="00FC036A"/>
    <w:rsid w:val="00FC7DEF"/>
    <w:rsid w:val="00FF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AB3"/>
    <w:pPr>
      <w:spacing w:after="200" w:line="276" w:lineRule="auto"/>
      <w:ind w:firstLine="284"/>
      <w:jc w:val="both"/>
    </w:pPr>
    <w:rPr>
      <w:sz w:val="24"/>
      <w:szCs w:val="24"/>
    </w:rPr>
  </w:style>
  <w:style w:type="paragraph" w:styleId="Heading1">
    <w:name w:val="heading 1"/>
    <w:basedOn w:val="Normal"/>
    <w:next w:val="Normal"/>
    <w:link w:val="Heading1Char"/>
    <w:uiPriority w:val="9"/>
    <w:qFormat/>
    <w:rsid w:val="00885AB3"/>
    <w:pPr>
      <w:keepNext/>
      <w:keepLines/>
      <w:spacing w:before="480" w:after="0"/>
      <w:outlineLvl w:val="0"/>
    </w:pPr>
    <w:rPr>
      <w:rFonts w:eastAsiaTheme="majorEastAsia"/>
      <w:b/>
      <w:bCs/>
    </w:rPr>
  </w:style>
  <w:style w:type="paragraph" w:styleId="Heading2">
    <w:name w:val="heading 2"/>
    <w:basedOn w:val="Normal"/>
    <w:next w:val="Normal"/>
    <w:link w:val="Heading2Char"/>
    <w:uiPriority w:val="9"/>
    <w:unhideWhenUsed/>
    <w:qFormat/>
    <w:rsid w:val="00885AB3"/>
    <w:pPr>
      <w:keepNext/>
      <w:keepLines/>
      <w:numPr>
        <w:ilvl w:val="1"/>
        <w:numId w:val="3"/>
      </w:numPr>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2E1439"/>
    <w:pPr>
      <w:keepNext/>
      <w:keepLines/>
      <w:numPr>
        <w:ilvl w:val="2"/>
        <w:numId w:val="8"/>
      </w:numPr>
      <w:spacing w:before="200" w:after="0"/>
      <w:ind w:left="1134" w:hanging="850"/>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BF6D5A"/>
    <w:pPr>
      <w:spacing w:before="100" w:beforeAutospacing="1" w:after="100" w:afterAutospacing="1" w:line="240" w:lineRule="auto"/>
    </w:pPr>
    <w:rPr>
      <w:rFonts w:eastAsia="Times New Roman"/>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 w:type="character" w:customStyle="1" w:styleId="Heading1Char">
    <w:name w:val="Heading 1 Char"/>
    <w:basedOn w:val="DefaultParagraphFont"/>
    <w:link w:val="Heading1"/>
    <w:uiPriority w:val="9"/>
    <w:rsid w:val="00885AB3"/>
    <w:rPr>
      <w:rFonts w:eastAsiaTheme="majorEastAsia"/>
      <w:b/>
      <w:bCs/>
      <w:sz w:val="24"/>
      <w:szCs w:val="24"/>
    </w:rPr>
  </w:style>
  <w:style w:type="character" w:customStyle="1" w:styleId="Heading2Char">
    <w:name w:val="Heading 2 Char"/>
    <w:basedOn w:val="DefaultParagraphFont"/>
    <w:link w:val="Heading2"/>
    <w:uiPriority w:val="9"/>
    <w:rsid w:val="00885AB3"/>
    <w:rPr>
      <w:rFonts w:eastAsiaTheme="majorEastAsia"/>
      <w:b/>
      <w:bCs/>
      <w:sz w:val="24"/>
      <w:szCs w:val="24"/>
    </w:rPr>
  </w:style>
  <w:style w:type="paragraph" w:customStyle="1" w:styleId="01GachDauDong">
    <w:name w:val="01_GachDauDong"/>
    <w:basedOn w:val="NormalWeb"/>
    <w:link w:val="01GachDauDongChar"/>
    <w:qFormat/>
    <w:rsid w:val="00885AB3"/>
    <w:pPr>
      <w:numPr>
        <w:numId w:val="4"/>
      </w:numPr>
      <w:ind w:left="0" w:firstLine="491"/>
    </w:pPr>
  </w:style>
  <w:style w:type="paragraph" w:styleId="ListParagraph">
    <w:name w:val="List Paragraph"/>
    <w:basedOn w:val="Normal"/>
    <w:link w:val="ListParagraphChar"/>
    <w:uiPriority w:val="34"/>
    <w:qFormat/>
    <w:rsid w:val="002D763D"/>
    <w:pPr>
      <w:ind w:left="720"/>
      <w:contextualSpacing/>
    </w:pPr>
  </w:style>
  <w:style w:type="character" w:customStyle="1" w:styleId="NormalWebChar">
    <w:name w:val="Normal (Web) Char"/>
    <w:basedOn w:val="DefaultParagraphFont"/>
    <w:link w:val="NormalWeb"/>
    <w:uiPriority w:val="99"/>
    <w:rsid w:val="00885AB3"/>
    <w:rPr>
      <w:rFonts w:eastAsia="Times New Roman"/>
      <w:sz w:val="24"/>
      <w:szCs w:val="24"/>
    </w:rPr>
  </w:style>
  <w:style w:type="character" w:customStyle="1" w:styleId="01GachDauDongChar">
    <w:name w:val="01_GachDauDong Char"/>
    <w:basedOn w:val="NormalWebChar"/>
    <w:link w:val="01GachDauDong"/>
    <w:rsid w:val="00885AB3"/>
    <w:rPr>
      <w:rFonts w:eastAsia="Times New Roman"/>
      <w:sz w:val="24"/>
      <w:szCs w:val="24"/>
    </w:rPr>
  </w:style>
  <w:style w:type="paragraph" w:customStyle="1" w:styleId="02CongDauDong">
    <w:name w:val="02_CongDauDong"/>
    <w:basedOn w:val="ListParagraph"/>
    <w:link w:val="02CongDauDongChar"/>
    <w:qFormat/>
    <w:rsid w:val="002E1439"/>
    <w:pPr>
      <w:numPr>
        <w:numId w:val="7"/>
      </w:numPr>
      <w:ind w:left="0" w:firstLine="426"/>
    </w:pPr>
  </w:style>
  <w:style w:type="character" w:customStyle="1" w:styleId="Heading3Char">
    <w:name w:val="Heading 3 Char"/>
    <w:basedOn w:val="DefaultParagraphFont"/>
    <w:link w:val="Heading3"/>
    <w:uiPriority w:val="9"/>
    <w:rsid w:val="002E1439"/>
    <w:rPr>
      <w:rFonts w:eastAsiaTheme="majorEastAsia"/>
      <w:b/>
      <w:bCs/>
      <w:sz w:val="24"/>
      <w:szCs w:val="24"/>
    </w:rPr>
  </w:style>
  <w:style w:type="character" w:customStyle="1" w:styleId="ListParagraphChar">
    <w:name w:val="List Paragraph Char"/>
    <w:basedOn w:val="DefaultParagraphFont"/>
    <w:link w:val="ListParagraph"/>
    <w:uiPriority w:val="34"/>
    <w:rsid w:val="002E1439"/>
    <w:rPr>
      <w:sz w:val="24"/>
      <w:szCs w:val="24"/>
    </w:rPr>
  </w:style>
  <w:style w:type="character" w:customStyle="1" w:styleId="02CongDauDongChar">
    <w:name w:val="02_CongDauDong Char"/>
    <w:basedOn w:val="ListParagraphChar"/>
    <w:link w:val="02CongDauDong"/>
    <w:rsid w:val="002E1439"/>
    <w:rPr>
      <w:sz w:val="24"/>
      <w:szCs w:val="24"/>
    </w:rPr>
  </w:style>
  <w:style w:type="paragraph" w:customStyle="1" w:styleId="03aNho">
    <w:name w:val="03_aNho"/>
    <w:basedOn w:val="ListParagraph"/>
    <w:link w:val="03aNhoChar"/>
    <w:qFormat/>
    <w:rsid w:val="00B803D6"/>
    <w:pPr>
      <w:numPr>
        <w:numId w:val="10"/>
      </w:numPr>
      <w:ind w:left="709"/>
    </w:pPr>
  </w:style>
  <w:style w:type="character" w:styleId="Emphasis">
    <w:name w:val="Emphasis"/>
    <w:uiPriority w:val="20"/>
    <w:qFormat/>
    <w:rsid w:val="00CA57FF"/>
    <w:rPr>
      <w:i/>
      <w:iCs/>
    </w:rPr>
  </w:style>
  <w:style w:type="character" w:customStyle="1" w:styleId="03aNhoChar">
    <w:name w:val="03_aNho Char"/>
    <w:basedOn w:val="ListParagraphChar"/>
    <w:link w:val="03aNho"/>
    <w:rsid w:val="00B803D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AB3"/>
    <w:pPr>
      <w:spacing w:after="200" w:line="276" w:lineRule="auto"/>
      <w:ind w:firstLine="284"/>
      <w:jc w:val="both"/>
    </w:pPr>
    <w:rPr>
      <w:sz w:val="24"/>
      <w:szCs w:val="24"/>
    </w:rPr>
  </w:style>
  <w:style w:type="paragraph" w:styleId="Heading1">
    <w:name w:val="heading 1"/>
    <w:basedOn w:val="Normal"/>
    <w:next w:val="Normal"/>
    <w:link w:val="Heading1Char"/>
    <w:uiPriority w:val="9"/>
    <w:qFormat/>
    <w:rsid w:val="00885AB3"/>
    <w:pPr>
      <w:keepNext/>
      <w:keepLines/>
      <w:spacing w:before="480" w:after="0"/>
      <w:outlineLvl w:val="0"/>
    </w:pPr>
    <w:rPr>
      <w:rFonts w:eastAsiaTheme="majorEastAsia"/>
      <w:b/>
      <w:bCs/>
    </w:rPr>
  </w:style>
  <w:style w:type="paragraph" w:styleId="Heading2">
    <w:name w:val="heading 2"/>
    <w:basedOn w:val="Normal"/>
    <w:next w:val="Normal"/>
    <w:link w:val="Heading2Char"/>
    <w:uiPriority w:val="9"/>
    <w:unhideWhenUsed/>
    <w:qFormat/>
    <w:rsid w:val="00885AB3"/>
    <w:pPr>
      <w:keepNext/>
      <w:keepLines/>
      <w:numPr>
        <w:ilvl w:val="1"/>
        <w:numId w:val="3"/>
      </w:numPr>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2E1439"/>
    <w:pPr>
      <w:keepNext/>
      <w:keepLines/>
      <w:numPr>
        <w:ilvl w:val="2"/>
        <w:numId w:val="8"/>
      </w:numPr>
      <w:spacing w:before="200" w:after="0"/>
      <w:ind w:left="1134" w:hanging="850"/>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BF6D5A"/>
    <w:pPr>
      <w:spacing w:before="100" w:beforeAutospacing="1" w:after="100" w:afterAutospacing="1" w:line="240" w:lineRule="auto"/>
    </w:pPr>
    <w:rPr>
      <w:rFonts w:eastAsia="Times New Roman"/>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 w:type="character" w:customStyle="1" w:styleId="Heading1Char">
    <w:name w:val="Heading 1 Char"/>
    <w:basedOn w:val="DefaultParagraphFont"/>
    <w:link w:val="Heading1"/>
    <w:uiPriority w:val="9"/>
    <w:rsid w:val="00885AB3"/>
    <w:rPr>
      <w:rFonts w:eastAsiaTheme="majorEastAsia"/>
      <w:b/>
      <w:bCs/>
      <w:sz w:val="24"/>
      <w:szCs w:val="24"/>
    </w:rPr>
  </w:style>
  <w:style w:type="character" w:customStyle="1" w:styleId="Heading2Char">
    <w:name w:val="Heading 2 Char"/>
    <w:basedOn w:val="DefaultParagraphFont"/>
    <w:link w:val="Heading2"/>
    <w:uiPriority w:val="9"/>
    <w:rsid w:val="00885AB3"/>
    <w:rPr>
      <w:rFonts w:eastAsiaTheme="majorEastAsia"/>
      <w:b/>
      <w:bCs/>
      <w:sz w:val="24"/>
      <w:szCs w:val="24"/>
    </w:rPr>
  </w:style>
  <w:style w:type="paragraph" w:customStyle="1" w:styleId="01GachDauDong">
    <w:name w:val="01_GachDauDong"/>
    <w:basedOn w:val="NormalWeb"/>
    <w:link w:val="01GachDauDongChar"/>
    <w:qFormat/>
    <w:rsid w:val="00885AB3"/>
    <w:pPr>
      <w:numPr>
        <w:numId w:val="4"/>
      </w:numPr>
      <w:ind w:left="0" w:firstLine="491"/>
    </w:pPr>
  </w:style>
  <w:style w:type="paragraph" w:styleId="ListParagraph">
    <w:name w:val="List Paragraph"/>
    <w:basedOn w:val="Normal"/>
    <w:link w:val="ListParagraphChar"/>
    <w:uiPriority w:val="34"/>
    <w:qFormat/>
    <w:rsid w:val="002D763D"/>
    <w:pPr>
      <w:ind w:left="720"/>
      <w:contextualSpacing/>
    </w:pPr>
  </w:style>
  <w:style w:type="character" w:customStyle="1" w:styleId="NormalWebChar">
    <w:name w:val="Normal (Web) Char"/>
    <w:basedOn w:val="DefaultParagraphFont"/>
    <w:link w:val="NormalWeb"/>
    <w:uiPriority w:val="99"/>
    <w:rsid w:val="00885AB3"/>
    <w:rPr>
      <w:rFonts w:eastAsia="Times New Roman"/>
      <w:sz w:val="24"/>
      <w:szCs w:val="24"/>
    </w:rPr>
  </w:style>
  <w:style w:type="character" w:customStyle="1" w:styleId="01GachDauDongChar">
    <w:name w:val="01_GachDauDong Char"/>
    <w:basedOn w:val="NormalWebChar"/>
    <w:link w:val="01GachDauDong"/>
    <w:rsid w:val="00885AB3"/>
    <w:rPr>
      <w:rFonts w:eastAsia="Times New Roman"/>
      <w:sz w:val="24"/>
      <w:szCs w:val="24"/>
    </w:rPr>
  </w:style>
  <w:style w:type="paragraph" w:customStyle="1" w:styleId="02CongDauDong">
    <w:name w:val="02_CongDauDong"/>
    <w:basedOn w:val="ListParagraph"/>
    <w:link w:val="02CongDauDongChar"/>
    <w:qFormat/>
    <w:rsid w:val="002E1439"/>
    <w:pPr>
      <w:numPr>
        <w:numId w:val="7"/>
      </w:numPr>
      <w:ind w:left="0" w:firstLine="426"/>
    </w:pPr>
  </w:style>
  <w:style w:type="character" w:customStyle="1" w:styleId="Heading3Char">
    <w:name w:val="Heading 3 Char"/>
    <w:basedOn w:val="DefaultParagraphFont"/>
    <w:link w:val="Heading3"/>
    <w:uiPriority w:val="9"/>
    <w:rsid w:val="002E1439"/>
    <w:rPr>
      <w:rFonts w:eastAsiaTheme="majorEastAsia"/>
      <w:b/>
      <w:bCs/>
      <w:sz w:val="24"/>
      <w:szCs w:val="24"/>
    </w:rPr>
  </w:style>
  <w:style w:type="character" w:customStyle="1" w:styleId="ListParagraphChar">
    <w:name w:val="List Paragraph Char"/>
    <w:basedOn w:val="DefaultParagraphFont"/>
    <w:link w:val="ListParagraph"/>
    <w:uiPriority w:val="34"/>
    <w:rsid w:val="002E1439"/>
    <w:rPr>
      <w:sz w:val="24"/>
      <w:szCs w:val="24"/>
    </w:rPr>
  </w:style>
  <w:style w:type="character" w:customStyle="1" w:styleId="02CongDauDongChar">
    <w:name w:val="02_CongDauDong Char"/>
    <w:basedOn w:val="ListParagraphChar"/>
    <w:link w:val="02CongDauDong"/>
    <w:rsid w:val="002E1439"/>
    <w:rPr>
      <w:sz w:val="24"/>
      <w:szCs w:val="24"/>
    </w:rPr>
  </w:style>
  <w:style w:type="paragraph" w:customStyle="1" w:styleId="03aNho">
    <w:name w:val="03_aNho"/>
    <w:basedOn w:val="ListParagraph"/>
    <w:link w:val="03aNhoChar"/>
    <w:qFormat/>
    <w:rsid w:val="00B803D6"/>
    <w:pPr>
      <w:numPr>
        <w:numId w:val="10"/>
      </w:numPr>
      <w:ind w:left="709"/>
    </w:pPr>
  </w:style>
  <w:style w:type="character" w:styleId="Emphasis">
    <w:name w:val="Emphasis"/>
    <w:uiPriority w:val="20"/>
    <w:qFormat/>
    <w:rsid w:val="00CA57FF"/>
    <w:rPr>
      <w:i/>
      <w:iCs/>
    </w:rPr>
  </w:style>
  <w:style w:type="character" w:customStyle="1" w:styleId="03aNhoChar">
    <w:name w:val="03_aNho Char"/>
    <w:basedOn w:val="ListParagraphChar"/>
    <w:link w:val="03aNho"/>
    <w:rsid w:val="00B803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M%E1%BA%B7t_tr%E1%BA%ADn_T%E1%BB%95_qu%E1%BB%91c_Vi%E1%BB%87t_Nam" TargetMode="External"/><Relationship Id="rId18" Type="http://schemas.openxmlformats.org/officeDocument/2006/relationships/hyperlink" Target="https://vi.wikipedia.org/wiki/Hi%E1%BA%BFn_ph%C3%A1p_n%C6%B0%E1%BB%9Bc_C%E1%BB%99ng_h%C3%B2a_X%C3%A3_h%E1%BB%99i_ch%E1%BB%A7_ngh%C4%A9a_Vi%E1%BB%87t_Na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vi.wikipedia.org/wiki/N%C3%B4ng_d%C3%A2n" TargetMode="External"/><Relationship Id="rId7" Type="http://schemas.openxmlformats.org/officeDocument/2006/relationships/endnotes" Target="endnotes.xml"/><Relationship Id="rId12" Type="http://schemas.openxmlformats.org/officeDocument/2006/relationships/hyperlink" Target="https://vi.wikipedia.org/wiki/X%C3%A3_h%E1%BB%99i" TargetMode="External"/><Relationship Id="rId17" Type="http://schemas.openxmlformats.org/officeDocument/2006/relationships/hyperlink" Target="https://vi.wikipedia.org/wiki/%C4%90%E1%BA%A3ng_C%E1%BB%99ng_s%E1%BA%A3n_Vi%E1%BB%87t_Na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wikipedia.org/wiki/Ch%C3%ADnh_tr%E1%BB%8B_Vi%E1%BB%87t_Nam" TargetMode="External"/><Relationship Id="rId20" Type="http://schemas.openxmlformats.org/officeDocument/2006/relationships/hyperlink" Target="https://vi.wikipedia.org/wiki/T%E1%BB%95_ch%E1%BB%A9c_x%C3%A3_h%E1%BB%99i"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Ch%C3%ADnh_tr%E1%BB%8B" TargetMode="External"/><Relationship Id="rId24" Type="http://schemas.openxmlformats.org/officeDocument/2006/relationships/hyperlink" Target="https://vi.wikipedia.org/wiki/Nh%C3%A0_n%C6%B0%E1%BB%9Bc_Vi%E1%BB%87t_Nam" TargetMode="External"/><Relationship Id="rId5" Type="http://schemas.openxmlformats.org/officeDocument/2006/relationships/webSettings" Target="webSettings.xml"/><Relationship Id="rId15" Type="http://schemas.openxmlformats.org/officeDocument/2006/relationships/hyperlink" Target="https://vi.wikipedia.org/w/index.php?title=Ch%C3%ADnh_quy%E1%BB%81n_nh%C3%A2n_d%C3%A2n&amp;action=edit&amp;redlink=1" TargetMode="External"/><Relationship Id="rId23"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hyperlink" Target="https://vi.wikipedia.org/wiki/T%E1%BB%95_ch%E1%BB%A9c_ch%C3%ADnh_tr%E1%BB%8B_Vi%E1%BB%87t_Nam" TargetMode="Externa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ndex.php?title=C%C6%A1_s%E1%BB%9F_ch%C3%ADnh_tr%E1%BB%8B&amp;action=edit&amp;redlink=1" TargetMode="External"/><Relationship Id="rId22" Type="http://schemas.openxmlformats.org/officeDocument/2006/relationships/hyperlink" Target="https://vi.wikipedia.org/wiki/%C4%90%E1%BA%A3ng_C%E1%BB%99ng_s%E1%BA%A3n_Vi%E1%BB%87t_Na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8760</Words>
  <Characters>49934</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58577</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nvdon</cp:lastModifiedBy>
  <cp:revision>2</cp:revision>
  <cp:lastPrinted>2017-04-12T04:35:00Z</cp:lastPrinted>
  <dcterms:created xsi:type="dcterms:W3CDTF">2017-04-18T15:19:00Z</dcterms:created>
  <dcterms:modified xsi:type="dcterms:W3CDTF">2017-04-18T15:19:00Z</dcterms:modified>
</cp:coreProperties>
</file>